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FD" w:rsidRDefault="006F40BE" w:rsidP="001E5AA5">
      <w:pPr>
        <w:pStyle w:val="10"/>
        <w:keepNext/>
        <w:keepLines/>
        <w:shd w:val="clear" w:color="auto" w:fill="auto"/>
        <w:spacing w:line="340" w:lineRule="exact"/>
        <w:ind w:left="160"/>
        <w:jc w:val="center"/>
      </w:pPr>
      <w:bookmarkStart w:id="0" w:name="bookmark0"/>
      <w:r>
        <w:t>Физ</w:t>
      </w:r>
      <w:r w:rsidR="001E5AA5">
        <w:t xml:space="preserve">ическим лицам 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46"/>
        <w:gridCol w:w="5645"/>
      </w:tblGrid>
      <w:tr w:rsidR="00644DFD">
        <w:trPr>
          <w:trHeight w:hRule="exact" w:val="307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DFD" w:rsidRDefault="006F40BE" w:rsidP="001E5AA5">
            <w:pPr>
              <w:pStyle w:val="20"/>
              <w:framePr w:w="899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ВОПРОС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 w:rsidP="001E5AA5">
            <w:pPr>
              <w:pStyle w:val="20"/>
              <w:framePr w:w="899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ОТВЕТ</w:t>
            </w:r>
          </w:p>
        </w:tc>
      </w:tr>
      <w:tr w:rsidR="00644DFD">
        <w:trPr>
          <w:trHeight w:hRule="exact" w:val="637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90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Хочу отправить ребенка в лагерь и получить кешбэк. Как участвовать в программе?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01"/>
              </w:tabs>
              <w:spacing w:line="264" w:lineRule="exact"/>
              <w:ind w:left="800" w:hanging="340"/>
            </w:pPr>
            <w:r>
              <w:rPr>
                <w:rStyle w:val="211pt"/>
              </w:rPr>
              <w:t>Ограничений по возрасту детей нет. Вам понадобится карга платежной системы «Мир». Если у вас ее нет, вы можете оформить ее в одном из банков-участников Программы . лояльности. Обращайте внимание на срок изготовления и выдачи карты, чтобы успеть оплатить путешествие и получить возврат — но как правило, это не занимает много времени. Важно: карты других платежных систем и кобейджинговые карты не участвуют в Программе — кешбэк на них не начислят.</w:t>
            </w:r>
          </w:p>
          <w:p w:rsidR="00644DFD" w:rsidRDefault="006F40BE">
            <w:pPr>
              <w:pStyle w:val="20"/>
              <w:framePr w:w="89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64" w:lineRule="exact"/>
              <w:ind w:left="800" w:hanging="340"/>
            </w:pPr>
            <w:r>
              <w:rPr>
                <w:rStyle w:val="211pt"/>
              </w:rPr>
              <w:t>Проверьте, что на карте достаточно средств для оплаты.</w:t>
            </w:r>
          </w:p>
          <w:p w:rsidR="00644DFD" w:rsidRDefault="006F40BE">
            <w:pPr>
              <w:pStyle w:val="20"/>
              <w:framePr w:w="89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06"/>
              </w:tabs>
              <w:spacing w:line="264" w:lineRule="exact"/>
              <w:ind w:left="800" w:hanging="340"/>
            </w:pPr>
            <w:r>
              <w:rPr>
                <w:rStyle w:val="211pt"/>
              </w:rPr>
              <w:t xml:space="preserve">Банковская карта должны быть зарегистрирована в программе лояльности, сделать это можно на сайте </w:t>
            </w:r>
            <w:hyperlink r:id="rId7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1E5AA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privetmir</w:t>
              </w:r>
              <w:r w:rsidRPr="001E5A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1E5AA5">
                <w:rPr>
                  <w:rStyle w:val="a3"/>
                  <w:lang w:eastAsia="en-US" w:bidi="en-US"/>
                </w:rPr>
                <w:t>/</w:t>
              </w:r>
            </w:hyperlink>
            <w:r w:rsidRPr="001E5AA5">
              <w:rPr>
                <w:rStyle w:val="211pt"/>
                <w:lang w:eastAsia="en-US" w:bidi="en-US"/>
              </w:rPr>
              <w:t>.</w:t>
            </w:r>
          </w:p>
          <w:p w:rsidR="00644DFD" w:rsidRDefault="006F40BE">
            <w:pPr>
              <w:pStyle w:val="20"/>
              <w:framePr w:w="89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01"/>
              </w:tabs>
              <w:spacing w:line="264" w:lineRule="exact"/>
              <w:ind w:left="800" w:hanging="340"/>
            </w:pPr>
            <w:r>
              <w:rPr>
                <w:rStyle w:val="211pt"/>
              </w:rPr>
              <w:t>Оплатите путевку. Обратите внимание, что сделать это можно только онлайн, только на сайтах партнеров программы: самого лагеря, детского учреждения, туроператора или . агрегатора.</w:t>
            </w:r>
          </w:p>
          <w:p w:rsidR="00644DFD" w:rsidRDefault="006F40BE">
            <w:pPr>
              <w:pStyle w:val="20"/>
              <w:framePr w:w="89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64" w:lineRule="exact"/>
              <w:ind w:left="800" w:hanging="340"/>
            </w:pPr>
            <w:r>
              <w:rPr>
                <w:rStyle w:val="211pt"/>
              </w:rPr>
              <w:t>В течение 5 дней после транзакции вам начислят кешбэк в размере 50% от суммы оплаты, но не более 20 000 рублей.</w:t>
            </w:r>
          </w:p>
        </w:tc>
      </w:tr>
      <w:tr w:rsidR="00644DFD">
        <w:trPr>
          <w:trHeight w:hRule="exact" w:val="1603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90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Смогут ли получить кешбэк семьи, которые имеют сертификат на льготу для детского отдыха?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90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Да. Цель программы - не поддержка лагерей, а повышение доступности поездок для детей в лагерь и помощь родителям.</w:t>
            </w:r>
          </w:p>
          <w:p w:rsidR="00644DFD" w:rsidRDefault="006F40BE">
            <w:pPr>
              <w:pStyle w:val="20"/>
              <w:framePr w:w="8990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Если у семьи есть социальный сертификат, то есть вместо 20 000 рублей она оплатит 10 000 рублей картой «Мир», на карточку вернётся 5 000 рублей.</w:t>
            </w:r>
          </w:p>
        </w:tc>
      </w:tr>
      <w:tr w:rsidR="00644DFD">
        <w:trPr>
          <w:trHeight w:hRule="exact" w:val="1877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90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Будет ли суммироваться возврат 50% с выплатой от комиссии по возврату за детский отдых от администрации?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90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Семья получит возврат в размере 50% от той суммы, которую оплатит сама. Например, если путёвка в лагерь стоит 20 000 рублей, кешбэк составит 10 000 рублей.</w:t>
            </w:r>
          </w:p>
          <w:p w:rsidR="00644DFD" w:rsidRDefault="006F40BE">
            <w:pPr>
              <w:pStyle w:val="20"/>
              <w:framePr w:w="8990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Если у семьи есть социальный сертификат, то есть вместо 20 000 рублей она оплатит 10 000 рублей . картой «Мир», на карточку вернётся 5 000 рублей.</w:t>
            </w:r>
          </w:p>
        </w:tc>
      </w:tr>
      <w:tr w:rsidR="00644DFD">
        <w:trPr>
          <w:trHeight w:hRule="exact" w:val="3206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90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Что делать, если я уже купил путевку для своего ребенка? Могу ли я получить кешбэк?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90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Чтобы получить возврат за уже купленные путевки, нужно сформировать заявление на портале Госуслуг. Сервис будет доступен начиная с 15 июня.</w:t>
            </w:r>
          </w:p>
          <w:p w:rsidR="00644DFD" w:rsidRDefault="006F40BE">
            <w:pPr>
              <w:pStyle w:val="20"/>
              <w:framePr w:w="8990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В заявлении нужно будет указать данные из договора о приобретении путевки в лагерь и кассового чека, который вам выдали при оплате.</w:t>
            </w:r>
          </w:p>
          <w:p w:rsidR="00644DFD" w:rsidRDefault="006F40BE">
            <w:pPr>
              <w:pStyle w:val="20"/>
              <w:framePr w:w="8990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Подать заявление можно, если вы приобрели путевку до 25 мая 2021 года.</w:t>
            </w:r>
          </w:p>
          <w:p w:rsidR="00644DFD" w:rsidRDefault="006F40BE">
            <w:pPr>
              <w:pStyle w:val="20"/>
              <w:framePr w:w="8990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Возврат составит 50% от стоимости путевки, но не более 20 000 рублей, и будет зачислен на карту платежной системы “Мир”, выпущенную на заявителя.</w:t>
            </w:r>
          </w:p>
        </w:tc>
      </w:tr>
    </w:tbl>
    <w:p w:rsidR="00644DFD" w:rsidRDefault="00644DFD">
      <w:pPr>
        <w:framePr w:w="8990" w:wrap="notBeside" w:vAnchor="text" w:hAnchor="text" w:xAlign="center" w:y="1"/>
        <w:rPr>
          <w:sz w:val="2"/>
          <w:szCs w:val="2"/>
        </w:rPr>
      </w:pPr>
    </w:p>
    <w:p w:rsidR="00644DFD" w:rsidRDefault="00644D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5611"/>
      </w:tblGrid>
      <w:tr w:rsidR="00644DFD">
        <w:trPr>
          <w:trHeight w:hRule="exact" w:val="3749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lastRenderedPageBreak/>
              <w:t>Могут ли родители сдать уже купленную путевку и купить ее снова с кешбэком?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Нет гарантии, что лагерь примет участие в программе кешбэка.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after="240" w:line="264" w:lineRule="exact"/>
            </w:pPr>
            <w:r>
              <w:rPr>
                <w:rStyle w:val="211pt"/>
              </w:rPr>
              <w:t>Ростуризм приглашает к участию все стационарные детские лагеря, однако участие добровольное. Поэтому лучше не рисковать и приобрести с кешбэком новую путёвку: например, на следующую смену или в другой лагерь.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before="240" w:line="264" w:lineRule="exact"/>
            </w:pPr>
            <w:r>
              <w:rPr>
                <w:rStyle w:val="211pt"/>
              </w:rPr>
              <w:t>Родители, которые приобрели путешествие в детский лагерь на летние смены 2021 года до старта программы детского туристического кешбэка, смогут подать заявки с 15 июня на сайте Госуслуг, предъявив документы об оплате. Родителям вернется 50% от уплаченной суммы, но не более 20 000 рублей.</w:t>
            </w:r>
          </w:p>
        </w:tc>
      </w:tr>
      <w:tr w:rsidR="00644DFD">
        <w:trPr>
          <w:trHeight w:hRule="exact" w:val="811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Картой какого банка нужно оплачивать путевку? Можно ли оплатить наличными?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 xml:space="preserve">Оплатить нужно онлайн — картой банка-участника программы лояльности “Мир”, перечень которых можно найти по ссылке: </w:t>
            </w:r>
            <w:r>
              <w:rPr>
                <w:rStyle w:val="211pt"/>
                <w:lang w:val="en-US" w:eastAsia="en-US" w:bidi="en-US"/>
              </w:rPr>
              <w:t>privetmir</w:t>
            </w:r>
            <w:r w:rsidRPr="001E5AA5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ru</w:t>
            </w:r>
            <w:r w:rsidRPr="001E5AA5">
              <w:rPr>
                <w:rStyle w:val="211pt"/>
                <w:lang w:eastAsia="en-US" w:bidi="en-US"/>
              </w:rPr>
              <w:t>/</w:t>
            </w:r>
            <w:r>
              <w:rPr>
                <w:rStyle w:val="211pt"/>
                <w:lang w:val="en-US" w:eastAsia="en-US" w:bidi="en-US"/>
              </w:rPr>
              <w:t>bank</w:t>
            </w:r>
            <w:r w:rsidRPr="001E5AA5">
              <w:rPr>
                <w:rStyle w:val="211pt"/>
                <w:lang w:eastAsia="en-US" w:bidi="en-US"/>
              </w:rPr>
              <w:t>.</w:t>
            </w:r>
          </w:p>
        </w:tc>
      </w:tr>
      <w:tr w:rsidR="00644DFD">
        <w:trPr>
          <w:trHeight w:hRule="exact" w:val="54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Нужно сразу оплатить смену или можно частями?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Чтобы получить кешбэк, нужно оплатить всю стоимость путевки одним платежом.</w:t>
            </w:r>
          </w:p>
        </w:tc>
      </w:tr>
      <w:tr w:rsidR="00644DFD">
        <w:trPr>
          <w:trHeight w:hRule="exact" w:val="109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Как начислят кешбэк, если родители решают поменять лагерь или поездка отменяется?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Кешбэк автоматически спишут с карты, которой вы оплачивали путевку.</w:t>
            </w:r>
          </w:p>
        </w:tc>
      </w:tr>
      <w:tr w:rsidR="00644DFD">
        <w:trPr>
          <w:trHeight w:hRule="exact" w:val="2131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Как понять, соответствует ли туроператор требованиям для участия в программе?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 xml:space="preserve">Туроператор должен состоять в Едином федеральном реестре туроператоров и реализовывать путевки в организации отдыха детей и их оздоровления. Актуальный Реестр туроператоров опубликован по ссылке: </w:t>
            </w:r>
            <w:r>
              <w:rPr>
                <w:rStyle w:val="211pt"/>
                <w:lang w:val="en-US" w:eastAsia="en-US" w:bidi="en-US"/>
              </w:rPr>
              <w:t>httDs</w:t>
            </w:r>
            <w:r w:rsidRPr="001E5AA5">
              <w:rPr>
                <w:rStyle w:val="211pt"/>
                <w:lang w:eastAsia="en-US" w:bidi="en-US"/>
              </w:rPr>
              <w:t>://</w:t>
            </w:r>
            <w:r>
              <w:rPr>
                <w:rStyle w:val="211pt"/>
                <w:lang w:val="en-US" w:eastAsia="en-US" w:bidi="en-US"/>
              </w:rPr>
              <w:t>tourism</w:t>
            </w:r>
            <w:r w:rsidRPr="001E5AA5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gov</w:t>
            </w:r>
            <w:r w:rsidRPr="001E5AA5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ru</w:t>
            </w:r>
            <w:r w:rsidRPr="001E5AA5">
              <w:rPr>
                <w:rStyle w:val="211pt"/>
                <w:lang w:eastAsia="en-US" w:bidi="en-US"/>
              </w:rPr>
              <w:t>/</w:t>
            </w:r>
            <w:r>
              <w:rPr>
                <w:rStyle w:val="211pt"/>
                <w:lang w:val="en-US" w:eastAsia="en-US" w:bidi="en-US"/>
              </w:rPr>
              <w:t>ooerators</w:t>
            </w:r>
            <w:r w:rsidRPr="001E5AA5">
              <w:rPr>
                <w:rStyle w:val="211pt"/>
                <w:lang w:eastAsia="en-US" w:bidi="en-US"/>
              </w:rPr>
              <w:t>/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Перечень туроператоров, присоединившихся к ‘ Программе, размещен в разделе “Партнеры” на сайте мирпутешествий.рф</w:t>
            </w:r>
          </w:p>
        </w:tc>
      </w:tr>
      <w:tr w:rsidR="00644DFD">
        <w:trPr>
          <w:trHeight w:hRule="exact" w:val="1330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Если в путевку включен трансфер, начисляется ли кешбэк на всю сумму оплаты или на дополнительные услуги он не действует?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Если трансфер входит в пакетную путевку, кешбэк начисляется на всю сумму оплаты, но не более 20000 рублей</w:t>
            </w:r>
          </w:p>
        </w:tc>
      </w:tr>
      <w:tr w:rsidR="00644DFD">
        <w:trPr>
          <w:trHeight w:hRule="exact" w:val="2400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Что делать, если мне не начислили кешбэк?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after="240" w:line="264" w:lineRule="exact"/>
            </w:pPr>
            <w:r>
              <w:rPr>
                <w:rStyle w:val="211pt"/>
              </w:rPr>
              <w:t xml:space="preserve">Проверьте информацию о начислении возврата в Личном кабинете на сайте </w:t>
            </w:r>
            <w:r>
              <w:rPr>
                <w:rStyle w:val="211pt"/>
                <w:lang w:val="en-US" w:eastAsia="en-US" w:bidi="en-US"/>
              </w:rPr>
              <w:t>privetmir</w:t>
            </w:r>
            <w:r w:rsidRPr="001E5AA5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ru</w:t>
            </w:r>
            <w:r w:rsidRPr="001E5AA5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</w:rPr>
              <w:t>в мобильном приложении «Привет, Мир!» или в истории покупок в интернет-банкинге.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before="240" w:line="264" w:lineRule="exact"/>
            </w:pPr>
            <w:r>
              <w:rPr>
                <w:rStyle w:val="211pt"/>
              </w:rPr>
              <w:t>Если с момента покупки прошло более 5 рабочих дней, обратитесь в службу поддержки.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 xml:space="preserve">Телефон: 8 800 100-54-64 </w:t>
            </w:r>
            <w:r>
              <w:rPr>
                <w:rStyle w:val="211pt"/>
                <w:lang w:val="en-US" w:eastAsia="en-US" w:bidi="en-US"/>
              </w:rPr>
              <w:t>E</w:t>
            </w:r>
            <w:r w:rsidRPr="001E5AA5">
              <w:rPr>
                <w:rStyle w:val="211pt"/>
                <w:lang w:eastAsia="en-US" w:bidi="en-US"/>
              </w:rPr>
              <w:t>-</w:t>
            </w:r>
            <w:r>
              <w:rPr>
                <w:rStyle w:val="211pt"/>
                <w:lang w:val="en-US" w:eastAsia="en-US" w:bidi="en-US"/>
              </w:rPr>
              <w:t>mail</w:t>
            </w:r>
            <w:r w:rsidRPr="001E5AA5">
              <w:rPr>
                <w:rStyle w:val="211pt"/>
                <w:lang w:eastAsia="en-US" w:bidi="en-US"/>
              </w:rPr>
              <w:t xml:space="preserve">: </w:t>
            </w:r>
            <w:hyperlink r:id="rId8" w:history="1">
              <w:r>
                <w:rPr>
                  <w:rStyle w:val="a3"/>
                  <w:lang w:val="en-US" w:eastAsia="en-US" w:bidi="en-US"/>
                </w:rPr>
                <w:t>info</w:t>
              </w:r>
              <w:r w:rsidRPr="001E5AA5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nspk</w:t>
              </w:r>
              <w:r w:rsidRPr="001E5A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644DFD">
        <w:trPr>
          <w:trHeight w:hRule="exact" w:val="1637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Могут ли лагеря поднять цены из-за кешбека?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Нет. Сейчас все цены лагерей на летние смены уже обнародованы - путёвки с кешбэком и без продаются по одинаковой цене.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Кешбэк выплачивается не лагерем с его прибыли — его начисляют напрямую из госбюджета человеку, оплатившему путевку.</w:t>
            </w:r>
          </w:p>
        </w:tc>
      </w:tr>
    </w:tbl>
    <w:p w:rsidR="00644DFD" w:rsidRDefault="00644DFD">
      <w:pPr>
        <w:framePr w:w="8928" w:wrap="notBeside" w:vAnchor="text" w:hAnchor="text" w:xAlign="center" w:y="1"/>
        <w:rPr>
          <w:sz w:val="2"/>
          <w:szCs w:val="2"/>
        </w:rPr>
      </w:pPr>
    </w:p>
    <w:p w:rsidR="00644DFD" w:rsidRDefault="00644D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31"/>
        <w:gridCol w:w="5597"/>
      </w:tblGrid>
      <w:tr w:rsidR="00644DFD">
        <w:trPr>
          <w:trHeight w:hRule="exact" w:val="192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44DFD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Если у вас возникнут сомнения относительно стоимости, попросите у продавца приказ о выставлении цен за смены. В нём всегда прописывается утверждённый тариф.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 xml:space="preserve">Если вы столкнулись с намеренным завышением цены, пожалуйста, направьте нам жалобу через портал </w:t>
            </w:r>
            <w:r>
              <w:rPr>
                <w:rStyle w:val="212pt"/>
              </w:rPr>
              <w:t>контрольтуризм.рф</w:t>
            </w:r>
          </w:p>
        </w:tc>
      </w:tr>
      <w:tr w:rsidR="00644DFD">
        <w:trPr>
          <w:trHeight w:hRule="exact" w:val="85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Можно ли получить возврат несколько раз за несколько путевок?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Получить кешбэк можно с каждой купленной путевки.</w:t>
            </w:r>
          </w:p>
        </w:tc>
      </w:tr>
      <w:tr w:rsidR="00644DFD">
        <w:trPr>
          <w:trHeight w:hRule="exact" w:val="552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Какого возраста могут быть дети, которые едут в лагерь?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Возраст детей не имеет значения.</w:t>
            </w:r>
          </w:p>
        </w:tc>
      </w:tr>
      <w:tr w:rsidR="00644DFD">
        <w:trPr>
          <w:trHeight w:hRule="exact" w:val="103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Какая должна быть продолжительность смены в лагере, чтобы получить кешбэк?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В соответствие с Постановлением Правительства Российской Федерации от 19 мая 2021 г. №759 требования к продолжительности смены не установлены.</w:t>
            </w:r>
          </w:p>
        </w:tc>
      </w:tr>
      <w:tr w:rsidR="00644DFD">
        <w:trPr>
          <w:trHeight w:hRule="exact" w:val="826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Где можно будет найти список лагерей, которые участвуют в программе?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На сайте мирпутешествий.рф в разделе "Партнеры".</w:t>
            </w:r>
          </w:p>
        </w:tc>
      </w:tr>
    </w:tbl>
    <w:p w:rsidR="00644DFD" w:rsidRDefault="006F40BE">
      <w:pPr>
        <w:pStyle w:val="a5"/>
        <w:framePr w:w="8928" w:wrap="notBeside" w:vAnchor="text" w:hAnchor="text" w:xAlign="center" w:y="1"/>
        <w:shd w:val="clear" w:color="auto" w:fill="auto"/>
        <w:spacing w:line="220" w:lineRule="exact"/>
      </w:pPr>
      <w:r>
        <w:t>Вопросы о выплатах за путевки в детский лагерь, приобретенные до 25 мая 2020 г</w:t>
      </w:r>
    </w:p>
    <w:p w:rsidR="00644DFD" w:rsidRDefault="00644DFD">
      <w:pPr>
        <w:framePr w:w="8928" w:wrap="notBeside" w:vAnchor="text" w:hAnchor="text" w:xAlign="center" w:y="1"/>
        <w:rPr>
          <w:sz w:val="2"/>
          <w:szCs w:val="2"/>
        </w:rPr>
      </w:pPr>
    </w:p>
    <w:p w:rsidR="00644DFD" w:rsidRDefault="00644D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5621"/>
      </w:tblGrid>
      <w:tr w:rsidR="00644DFD">
        <w:trPr>
          <w:trHeight w:hRule="exact" w:val="1622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Я уже приобрел(а) путевку в лагерь, что мне делать?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Родители, которые приобрели путевку в детский лагерь на летние смены 2021 года до старта программы детского туристического кешбэка, смогут подать заявки с 15 июня на сайте Госуслуг, предъявив документы об оплате. Родителям вернется 50% от уплаченной суммы, но не более 20 тыс. руб</w:t>
            </w:r>
          </w:p>
        </w:tc>
      </w:tr>
      <w:tr w:rsidR="00644DFD">
        <w:trPr>
          <w:trHeight w:hRule="exact" w:val="4502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Что необходимо заполнить в Заявлении на выплату по путевкам, приобретенным до 25.05?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Заявление сможет подать родитель ребенка, опекун или попечитель.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В заявлении необходимо указать: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81"/>
              </w:tabs>
              <w:spacing w:line="259" w:lineRule="exact"/>
              <w:ind w:left="800" w:hanging="360"/>
            </w:pPr>
            <w:r>
              <w:rPr>
                <w:rStyle w:val="211pt"/>
              </w:rPr>
              <w:t>Сведения о ребенке (его ФИО, дата рождения и информацию о документе, удостоверяющем личность (свидетельство о рождении или паспорт гражданина РФ)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86"/>
              </w:tabs>
              <w:spacing w:line="259" w:lineRule="exact"/>
              <w:ind w:left="800" w:hanging="360"/>
            </w:pPr>
            <w:r>
              <w:rPr>
                <w:rStyle w:val="211pt"/>
              </w:rPr>
              <w:t>Сведения о детском лагере, в который приобретена путевка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59" w:lineRule="exact"/>
              <w:jc w:val="both"/>
            </w:pPr>
            <w:r>
              <w:rPr>
                <w:rStyle w:val="211pt"/>
              </w:rPr>
              <w:t>Сведения о датах оказания услуг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81"/>
              </w:tabs>
              <w:spacing w:line="259" w:lineRule="exact"/>
              <w:ind w:left="800" w:hanging="360"/>
            </w:pPr>
            <w:r>
              <w:rPr>
                <w:rStyle w:val="211pt"/>
              </w:rPr>
              <w:t>Сведения об организации, в которой приобреталась путевка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81"/>
              </w:tabs>
              <w:spacing w:line="259" w:lineRule="exact"/>
              <w:ind w:left="800" w:hanging="360"/>
            </w:pPr>
            <w:r>
              <w:rPr>
                <w:rStyle w:val="211pt"/>
              </w:rPr>
              <w:t>Сведения из Договора о приобретении услуг и кассового чека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  <w:ind w:right="300"/>
              <w:jc w:val="right"/>
            </w:pPr>
            <w:r>
              <w:rPr>
                <w:rStyle w:val="211pt"/>
              </w:rPr>
              <w:t>Сканы Договора и Чека прикладывать не надо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90"/>
              </w:tabs>
              <w:spacing w:line="259" w:lineRule="exact"/>
              <w:ind w:left="800" w:hanging="360"/>
            </w:pPr>
            <w:r>
              <w:rPr>
                <w:rStyle w:val="211pt"/>
              </w:rPr>
              <w:t>Номер карты платежной системы Мир, на которую необходимо зачислить выплату</w:t>
            </w:r>
          </w:p>
        </w:tc>
      </w:tr>
      <w:tr w:rsidR="00644DFD">
        <w:trPr>
          <w:trHeight w:hRule="exact" w:val="586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Кто может подать Заявление на выплату?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Заявление сможет подать родитель ребенка, опекун или попечитель.</w:t>
            </w:r>
          </w:p>
        </w:tc>
      </w:tr>
      <w:tr w:rsidR="00644DFD">
        <w:trPr>
          <w:trHeight w:hRule="exact" w:val="1339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Могу ли я получить выплату наличными?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В случае положительного решения после рассмотрения Заявления, выплата может быть начислена только на карту платежной системы “Мир'’, выпущенную на имя Заявителя (т.е. того человека, который подал Заявления).</w:t>
            </w:r>
          </w:p>
        </w:tc>
      </w:tr>
    </w:tbl>
    <w:p w:rsidR="00644DFD" w:rsidRDefault="00644DFD">
      <w:pPr>
        <w:framePr w:w="8928" w:wrap="notBeside" w:vAnchor="text" w:hAnchor="text" w:xAlign="center" w:y="1"/>
        <w:rPr>
          <w:sz w:val="2"/>
          <w:szCs w:val="2"/>
        </w:rPr>
      </w:pPr>
    </w:p>
    <w:p w:rsidR="00644DFD" w:rsidRDefault="00644DFD">
      <w:pPr>
        <w:rPr>
          <w:sz w:val="2"/>
          <w:szCs w:val="2"/>
        </w:rPr>
      </w:pPr>
    </w:p>
    <w:p w:rsidR="00644DFD" w:rsidRDefault="00644DFD">
      <w:pPr>
        <w:rPr>
          <w:sz w:val="2"/>
          <w:szCs w:val="2"/>
        </w:rPr>
        <w:sectPr w:rsidR="00644DFD">
          <w:pgSz w:w="11900" w:h="16840"/>
          <w:pgMar w:top="1405" w:right="1142" w:bottom="1510" w:left="1768" w:header="0" w:footer="3" w:gutter="0"/>
          <w:cols w:space="720"/>
          <w:noEndnote/>
          <w:docGrid w:linePitch="360"/>
        </w:sectPr>
      </w:pPr>
    </w:p>
    <w:p w:rsidR="00644DFD" w:rsidRDefault="0062346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7pt;margin-top:0;width:448.1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331"/>
                    <w:gridCol w:w="5630"/>
                  </w:tblGrid>
                  <w:tr w:rsidR="00644DFD">
                    <w:trPr>
                      <w:trHeight w:hRule="exact" w:val="826"/>
                      <w:jc w:val="center"/>
                    </w:trPr>
                    <w:tc>
                      <w:tcPr>
                        <w:tcW w:w="3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4DFD" w:rsidRDefault="006F40BE">
                        <w:pPr>
                          <w:pStyle w:val="20"/>
                          <w:shd w:val="clear" w:color="auto" w:fill="auto"/>
                          <w:spacing w:line="264" w:lineRule="exact"/>
                        </w:pPr>
                        <w:r>
                          <w:rPr>
                            <w:rStyle w:val="211pt"/>
                          </w:rPr>
                          <w:t>Нужно ли прикладывать к Заявлению копии каких-то документов?</w:t>
                        </w:r>
                      </w:p>
                    </w:tc>
                    <w:tc>
                      <w:tcPr>
                        <w:tcW w:w="56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4DFD" w:rsidRDefault="006F40BE">
                        <w:pPr>
                          <w:pStyle w:val="20"/>
                          <w:shd w:val="clear" w:color="auto" w:fill="auto"/>
                          <w:spacing w:line="264" w:lineRule="exact"/>
                        </w:pPr>
                        <w:r>
                          <w:rPr>
                            <w:rStyle w:val="211pt"/>
                          </w:rPr>
                          <w:t>Нет, прикладывать копии документов не нужно.</w:t>
                        </w:r>
                      </w:p>
                      <w:p w:rsidR="00644DFD" w:rsidRDefault="006F40BE">
                        <w:pPr>
                          <w:pStyle w:val="20"/>
                          <w:shd w:val="clear" w:color="auto" w:fill="auto"/>
                          <w:spacing w:line="264" w:lineRule="exact"/>
                        </w:pPr>
                        <w:r>
                          <w:rPr>
                            <w:rStyle w:val="211pt"/>
                          </w:rPr>
                          <w:t>При этом в Заявлении, надо будет указать данные из Договора о приобретении путевки и кассового чека</w:t>
                        </w:r>
                      </w:p>
                    </w:tc>
                  </w:tr>
                  <w:tr w:rsidR="00644DFD">
                    <w:trPr>
                      <w:trHeight w:hRule="exact" w:val="816"/>
                      <w:jc w:val="center"/>
                    </w:trPr>
                    <w:tc>
                      <w:tcPr>
                        <w:tcW w:w="3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44DFD" w:rsidRDefault="006F40BE">
                        <w:pPr>
                          <w:pStyle w:val="20"/>
                          <w:shd w:val="clear" w:color="auto" w:fill="auto"/>
                          <w:spacing w:line="264" w:lineRule="exact"/>
                        </w:pPr>
                        <w:r>
                          <w:rPr>
                            <w:rStyle w:val="211pt"/>
                          </w:rPr>
                          <w:t>Когда и где я могу подать Заявление</w:t>
                        </w:r>
                      </w:p>
                    </w:tc>
                    <w:tc>
                      <w:tcPr>
                        <w:tcW w:w="56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44DFD" w:rsidRDefault="006F40BE">
                        <w:pPr>
                          <w:pStyle w:val="20"/>
                          <w:shd w:val="clear" w:color="auto" w:fill="auto"/>
                          <w:spacing w:line="264" w:lineRule="exact"/>
                        </w:pPr>
                        <w:r>
                          <w:rPr>
                            <w:rStyle w:val="211pt"/>
                          </w:rPr>
                          <w:t>Сервис для подачи Заявления будет доступен на Едином портале государственных услуг, начиная с 15 июня</w:t>
                        </w:r>
                      </w:p>
                    </w:tc>
                  </w:tr>
                  <w:tr w:rsidR="00644DFD">
                    <w:trPr>
                      <w:trHeight w:hRule="exact" w:val="816"/>
                      <w:jc w:val="center"/>
                    </w:trPr>
                    <w:tc>
                      <w:tcPr>
                        <w:tcW w:w="3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4DFD" w:rsidRDefault="006F40BE">
                        <w:pPr>
                          <w:pStyle w:val="20"/>
                          <w:shd w:val="clear" w:color="auto" w:fill="auto"/>
                          <w:spacing w:line="264" w:lineRule="exact"/>
                        </w:pPr>
                        <w:r>
                          <w:rPr>
                            <w:rStyle w:val="211pt"/>
                          </w:rPr>
                          <w:t>На какой период должна быть куплена путевка, чтобы получить возврат?</w:t>
                        </w:r>
                      </w:p>
                    </w:tc>
                    <w:tc>
                      <w:tcPr>
                        <w:tcW w:w="56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44DFD" w:rsidRDefault="006F40BE">
                        <w:pPr>
                          <w:pStyle w:val="20"/>
                          <w:shd w:val="clear" w:color="auto" w:fill="auto"/>
                          <w:spacing w:line="269" w:lineRule="exact"/>
                        </w:pPr>
                        <w:r>
                          <w:rPr>
                            <w:rStyle w:val="211pt"/>
                          </w:rPr>
                          <w:t xml:space="preserve">Отдых в лагере должен проходить в период с 25 мая по </w:t>
                        </w:r>
                        <w:r>
                          <w:rPr>
                            <w:rStyle w:val="212pt"/>
                          </w:rPr>
                          <w:t>1</w:t>
                        </w:r>
                        <w:r>
                          <w:rPr>
                            <w:rStyle w:val="211pt"/>
                          </w:rPr>
                          <w:t>5 сентября 202</w:t>
                        </w:r>
                        <w:r>
                          <w:rPr>
                            <w:rStyle w:val="212pt"/>
                          </w:rPr>
                          <w:t xml:space="preserve">1 </w:t>
                        </w:r>
                        <w:r>
                          <w:rPr>
                            <w:rStyle w:val="211pt"/>
                          </w:rPr>
                          <w:t>года включительно</w:t>
                        </w:r>
                      </w:p>
                    </w:tc>
                  </w:tr>
                  <w:tr w:rsidR="00644DFD">
                    <w:trPr>
                      <w:trHeight w:hRule="exact" w:val="547"/>
                      <w:jc w:val="center"/>
                    </w:trPr>
                    <w:tc>
                      <w:tcPr>
                        <w:tcW w:w="3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4DFD" w:rsidRDefault="006F40BE">
                        <w:pPr>
                          <w:pStyle w:val="20"/>
                          <w:shd w:val="clear" w:color="auto" w:fill="auto"/>
                          <w:spacing w:line="259" w:lineRule="exact"/>
                        </w:pPr>
                        <w:r>
                          <w:rPr>
                            <w:rStyle w:val="211pt"/>
                          </w:rPr>
                          <w:t>Есть ли ограничения по возрасту ребенка</w:t>
                        </w:r>
                      </w:p>
                    </w:tc>
                    <w:tc>
                      <w:tcPr>
                        <w:tcW w:w="56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4DFD" w:rsidRDefault="006F40BE">
                        <w:pPr>
                          <w:pStyle w:val="20"/>
                          <w:shd w:val="clear" w:color="auto" w:fill="auto"/>
                          <w:spacing w:line="259" w:lineRule="exact"/>
                        </w:pPr>
                        <w:r>
                          <w:rPr>
                            <w:rStyle w:val="211pt"/>
                          </w:rPr>
                          <w:t>Возврат может быть произведен на ребенка, не достигшего 18 лет на момент начала оказания услуги</w:t>
                        </w:r>
                      </w:p>
                    </w:tc>
                  </w:tr>
                  <w:tr w:rsidR="00644DFD">
                    <w:trPr>
                      <w:trHeight w:hRule="exact" w:val="1253"/>
                      <w:jc w:val="center"/>
                    </w:trPr>
                    <w:tc>
                      <w:tcPr>
                        <w:tcW w:w="3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44DFD" w:rsidRDefault="006F40BE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1pt"/>
                          </w:rPr>
                          <w:t>Каков размер выплаты?</w:t>
                        </w:r>
                      </w:p>
                    </w:tc>
                    <w:tc>
                      <w:tcPr>
                        <w:tcW w:w="56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4DFD" w:rsidRDefault="006F40BE">
                        <w:pPr>
                          <w:pStyle w:val="20"/>
                          <w:shd w:val="clear" w:color="auto" w:fill="auto"/>
                          <w:spacing w:line="307" w:lineRule="exact"/>
                        </w:pPr>
                        <w:r>
                          <w:rPr>
                            <w:rStyle w:val="212pt"/>
                          </w:rPr>
                          <w:t>Размер выплаты определяется как половина стоимости туристской услуги, подтвержденной документами, но не более 20 тыс. рублей за одну туристскую услугу</w:t>
                        </w:r>
                      </w:p>
                    </w:tc>
                  </w:tr>
                  <w:tr w:rsidR="00644DFD">
                    <w:trPr>
                      <w:trHeight w:hRule="exact" w:val="278"/>
                      <w:jc w:val="center"/>
                    </w:trPr>
                    <w:tc>
                      <w:tcPr>
                        <w:tcW w:w="3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44DFD" w:rsidRDefault="00644D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44DFD" w:rsidRDefault="00644D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44DFD" w:rsidRDefault="00644DF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.05pt;margin-top:258.95pt;width:449.05pt;height:.05pt;z-index:25165773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341"/>
                    <w:gridCol w:w="5640"/>
                  </w:tblGrid>
                  <w:tr w:rsidR="00644DFD">
                    <w:trPr>
                      <w:trHeight w:hRule="exact" w:val="298"/>
                      <w:jc w:val="center"/>
                    </w:trPr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4DFD" w:rsidRDefault="006F40BE">
                        <w:pPr>
                          <w:pStyle w:val="20"/>
                          <w:shd w:val="clear" w:color="auto" w:fill="auto"/>
                          <w:spacing w:line="240" w:lineRule="exact"/>
                          <w:ind w:left="140"/>
                        </w:pPr>
                        <w:r>
                          <w:rPr>
                            <w:rStyle w:val="212pt"/>
                          </w:rPr>
                          <w:t>ВОПРОС</w:t>
                        </w:r>
                      </w:p>
                    </w:tc>
                    <w:tc>
                      <w:tcPr>
                        <w:tcW w:w="56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4DFD" w:rsidRDefault="006F40BE">
                        <w:pPr>
                          <w:pStyle w:val="20"/>
                          <w:shd w:val="clear" w:color="auto" w:fill="auto"/>
                          <w:spacing w:line="240" w:lineRule="exact"/>
                        </w:pPr>
                        <w:r>
                          <w:rPr>
                            <w:rStyle w:val="212pt"/>
                          </w:rPr>
                          <w:t>ОТВЕТ</w:t>
                        </w:r>
                      </w:p>
                    </w:tc>
                  </w:tr>
                  <w:tr w:rsidR="00644DFD">
                    <w:trPr>
                      <w:trHeight w:hRule="exact" w:val="7675"/>
                      <w:jc w:val="center"/>
                    </w:trPr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44DFD" w:rsidRDefault="006F40BE">
                        <w:pPr>
                          <w:pStyle w:val="20"/>
                          <w:shd w:val="clear" w:color="auto" w:fill="auto"/>
                          <w:spacing w:line="264" w:lineRule="exact"/>
                          <w:ind w:left="140"/>
                        </w:pPr>
                        <w:r>
                          <w:rPr>
                            <w:rStyle w:val="211pt"/>
                          </w:rPr>
                          <w:t>Что нужно сделать, чтобы моя организация участвовала программе?</w:t>
                        </w:r>
                      </w:p>
                    </w:tc>
                    <w:tc>
                      <w:tcPr>
                        <w:tcW w:w="56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4DFD" w:rsidRDefault="006F40BE">
                        <w:pPr>
                          <w:pStyle w:val="20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796"/>
                          </w:tabs>
                          <w:spacing w:line="264" w:lineRule="exact"/>
                          <w:ind w:left="800" w:hanging="340"/>
                        </w:pPr>
                        <w:r>
                          <w:rPr>
                            <w:rStyle w:val="211pt"/>
                          </w:rPr>
                          <w:t xml:space="preserve">Создайте на вашем сайте отдельную посадочную страницу акции. Разместите внешнюю форму регистрации </w:t>
                        </w:r>
                        <w:r w:rsidRPr="001E5AA5">
                          <w:rPr>
                            <w:rStyle w:val="211pt"/>
                            <w:lang w:eastAsia="en-US" w:bidi="en-US"/>
                          </w:rPr>
                          <w:t>(</w:t>
                        </w:r>
                        <w:r>
                          <w:rPr>
                            <w:rStyle w:val="211pt"/>
                            <w:lang w:val="en-US" w:eastAsia="en-US" w:bidi="en-US"/>
                          </w:rPr>
                          <w:t>frame</w:t>
                        </w:r>
                        <w:r w:rsidRPr="001E5AA5">
                          <w:rPr>
                            <w:rStyle w:val="211pt"/>
                            <w:lang w:eastAsia="en-US" w:bidi="en-US"/>
                          </w:rPr>
                          <w:t xml:space="preserve">) </w:t>
                        </w:r>
                        <w:r>
                          <w:rPr>
                            <w:rStyle w:val="211pt"/>
                          </w:rPr>
                          <w:t>и кнопку «Зарегистрироваться» со ссылкой на форму регистрации в Программе лояльности платежной системы «МИР».</w:t>
                        </w:r>
                      </w:p>
                      <w:p w:rsidR="00644DFD" w:rsidRDefault="006F40BE">
                        <w:pPr>
                          <w:pStyle w:val="20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801"/>
                          </w:tabs>
                          <w:spacing w:line="264" w:lineRule="exact"/>
                          <w:ind w:left="800" w:hanging="340"/>
                        </w:pPr>
                        <w:r>
                          <w:rPr>
                            <w:rStyle w:val="211pt"/>
                          </w:rPr>
                          <w:t xml:space="preserve">Подключите интернет-эквайринг, установите отдельные </w:t>
                        </w:r>
                        <w:r>
                          <w:rPr>
                            <w:rStyle w:val="211pt"/>
                            <w:lang w:val="en-US" w:eastAsia="en-US" w:bidi="en-US"/>
                          </w:rPr>
                          <w:t>Terminal</w:t>
                        </w:r>
                        <w:r w:rsidRPr="001E5AA5">
                          <w:rPr>
                            <w:rStyle w:val="211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1pt"/>
                            <w:lang w:val="en-US" w:eastAsia="en-US" w:bidi="en-US"/>
                          </w:rPr>
                          <w:t>ID</w:t>
                        </w:r>
                        <w:r w:rsidRPr="001E5AA5">
                          <w:rPr>
                            <w:rStyle w:val="211pt"/>
                            <w:lang w:eastAsia="en-US" w:bidi="en-US"/>
                          </w:rPr>
                          <w:t xml:space="preserve"> (</w:t>
                        </w:r>
                        <w:r>
                          <w:rPr>
                            <w:rStyle w:val="211pt"/>
                            <w:lang w:val="en-US" w:eastAsia="en-US" w:bidi="en-US"/>
                          </w:rPr>
                          <w:t>TID</w:t>
                        </w:r>
                        <w:r w:rsidRPr="001E5AA5">
                          <w:rPr>
                            <w:rStyle w:val="211pt"/>
                            <w:lang w:eastAsia="en-US" w:bidi="en-US"/>
                          </w:rPr>
                          <w:t xml:space="preserve">) </w:t>
                        </w:r>
                        <w:r>
                          <w:rPr>
                            <w:rStyle w:val="211pt"/>
                          </w:rPr>
                          <w:t xml:space="preserve">и </w:t>
                        </w:r>
                        <w:r>
                          <w:rPr>
                            <w:rStyle w:val="211pt"/>
                            <w:lang w:val="en-US" w:eastAsia="en-US" w:bidi="en-US"/>
                          </w:rPr>
                          <w:t>Merchant</w:t>
                        </w:r>
                        <w:r w:rsidRPr="001E5AA5">
                          <w:rPr>
                            <w:rStyle w:val="211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1pt"/>
                            <w:lang w:val="en-US" w:eastAsia="en-US" w:bidi="en-US"/>
                          </w:rPr>
                          <w:t>ID</w:t>
                        </w:r>
                        <w:r w:rsidRPr="001E5AA5">
                          <w:rPr>
                            <w:rStyle w:val="211pt"/>
                            <w:lang w:eastAsia="en-US" w:bidi="en-US"/>
                          </w:rPr>
                          <w:t xml:space="preserve"> (</w:t>
                        </w:r>
                        <w:r>
                          <w:rPr>
                            <w:rStyle w:val="211pt"/>
                            <w:lang w:val="en-US" w:eastAsia="en-US" w:bidi="en-US"/>
                          </w:rPr>
                          <w:t>MID</w:t>
                        </w:r>
                        <w:r w:rsidRPr="001E5AA5">
                          <w:rPr>
                            <w:rStyle w:val="211pt"/>
                            <w:lang w:eastAsia="en-US" w:bidi="en-US"/>
                          </w:rPr>
                          <w:t xml:space="preserve">) </w:t>
                        </w:r>
                        <w:r>
                          <w:rPr>
                            <w:rStyle w:val="211pt"/>
                          </w:rPr>
                          <w:t>на посадочной странице и настройте оплату по ним.</w:t>
                        </w:r>
                      </w:p>
                      <w:p w:rsidR="00644DFD" w:rsidRDefault="006F40BE">
                        <w:pPr>
                          <w:pStyle w:val="20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346"/>
                          </w:tabs>
                          <w:spacing w:line="26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Проверьте, что все готово к работе:</w:t>
                        </w:r>
                      </w:p>
                      <w:p w:rsidR="00644DFD" w:rsidRDefault="006F40BE">
                        <w:pPr>
                          <w:pStyle w:val="20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939"/>
                          </w:tabs>
                          <w:spacing w:line="264" w:lineRule="exact"/>
                          <w:ind w:left="800"/>
                        </w:pPr>
                        <w:r>
                          <w:rPr>
                            <w:rStyle w:val="211pt"/>
                          </w:rPr>
                          <w:t>У вас должна быть актуальная действующая электронная цифровая подпись — это нужно для подписания соглашения с АО «НСПК». Если ее нет — пройдите процедуру получения электронной цифровой подписи для предприятия.</w:t>
                        </w:r>
                      </w:p>
                      <w:p w:rsidR="00644DFD" w:rsidRDefault="006F40BE">
                        <w:pPr>
                          <w:pStyle w:val="20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944"/>
                          </w:tabs>
                          <w:spacing w:line="264" w:lineRule="exact"/>
                          <w:ind w:left="800"/>
                        </w:pPr>
                        <w:r>
                          <w:rPr>
                            <w:rStyle w:val="211pt"/>
                          </w:rPr>
                          <w:t>Проведите тестовый платеж для проверки платежной системы. Сроки проведения тестового платежи будут Ростуризм сообщит дополнительно.</w:t>
                        </w:r>
                      </w:p>
                      <w:p w:rsidR="00644DFD" w:rsidRDefault="006F40BE">
                        <w:pPr>
                          <w:pStyle w:val="20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810"/>
                          </w:tabs>
                          <w:spacing w:line="264" w:lineRule="exact"/>
                          <w:ind w:left="800" w:hanging="340"/>
                        </w:pPr>
                        <w:r>
                          <w:rPr>
                            <w:rStyle w:val="211pt"/>
                          </w:rPr>
                          <w:t xml:space="preserve">После прохождения тестового платежа зарегистрируйтесь в специальном модуле по приему заявок организаций-партнеров на </w:t>
                        </w:r>
                        <w:r>
                          <w:rPr>
                            <w:rStyle w:val="211pt"/>
                            <w:lang w:val="en-US" w:eastAsia="en-US" w:bidi="en-US"/>
                          </w:rPr>
                          <w:t>anketa</w:t>
                        </w:r>
                        <w:r w:rsidRPr="001E5AA5">
                          <w:rPr>
                            <w:rStyle w:val="211pt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211pt"/>
                            <w:lang w:val="en-US" w:eastAsia="en-US" w:bidi="en-US"/>
                          </w:rPr>
                          <w:t>privetmir</w:t>
                        </w:r>
                        <w:r w:rsidRPr="001E5AA5">
                          <w:rPr>
                            <w:rStyle w:val="211pt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211pt"/>
                            <w:lang w:val="en-US" w:eastAsia="en-US" w:bidi="en-US"/>
                          </w:rPr>
                          <w:t>ru</w:t>
                        </w:r>
                        <w:r w:rsidRPr="001E5AA5">
                          <w:rPr>
                            <w:rStyle w:val="211pt"/>
                            <w:lang w:eastAsia="en-US" w:bidi="en-US"/>
                          </w:rPr>
                          <w:t>.</w:t>
                        </w:r>
                      </w:p>
                      <w:p w:rsidR="00644DFD" w:rsidRDefault="006F40BE">
                        <w:pPr>
                          <w:pStyle w:val="20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801"/>
                          </w:tabs>
                          <w:spacing w:line="264" w:lineRule="exact"/>
                          <w:ind w:left="800" w:hanging="340"/>
                        </w:pPr>
                        <w:r>
                          <w:rPr>
                            <w:rStyle w:val="211pt"/>
                          </w:rPr>
                          <w:t>После одобрения заявки на участие в АО «НСПК» вам откроют доступ в личный кабинет на сайте мирпутешествий.рф, где вы сможете добавить свои предложения.</w:t>
                        </w:r>
                      </w:p>
                    </w:tc>
                  </w:tr>
                  <w:tr w:rsidR="00644DFD">
                    <w:trPr>
                      <w:trHeight w:hRule="exact" w:val="581"/>
                      <w:jc w:val="center"/>
                    </w:trPr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4DFD" w:rsidRDefault="006F40BE">
                        <w:pPr>
                          <w:pStyle w:val="20"/>
                          <w:shd w:val="clear" w:color="auto" w:fill="auto"/>
                          <w:spacing w:line="269" w:lineRule="exact"/>
                          <w:ind w:left="140"/>
                        </w:pPr>
                        <w:r>
                          <w:rPr>
                            <w:rStyle w:val="211pt"/>
                          </w:rPr>
                          <w:t>Что нужно сделать родителям, чтобы получить кешбэк?</w:t>
                        </w:r>
                      </w:p>
                    </w:tc>
                    <w:tc>
                      <w:tcPr>
                        <w:tcW w:w="5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4DFD" w:rsidRDefault="006F40BE">
                        <w:pPr>
                          <w:pStyle w:val="20"/>
                          <w:shd w:val="clear" w:color="auto" w:fill="auto"/>
                          <w:spacing w:after="60" w:line="220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• Ограничений по возрасту детей нет. Для</w:t>
                        </w:r>
                      </w:p>
                      <w:p w:rsidR="00644DFD" w:rsidRDefault="006F40BE">
                        <w:pPr>
                          <w:pStyle w:val="20"/>
                          <w:shd w:val="clear" w:color="auto" w:fill="auto"/>
                          <w:spacing w:before="60" w:line="220" w:lineRule="exact"/>
                          <w:ind w:left="800"/>
                        </w:pPr>
                        <w:r>
                          <w:rPr>
                            <w:rStyle w:val="211pt"/>
                          </w:rPr>
                          <w:t>оплаты родителям ребенка понадобится карта</w:t>
                        </w:r>
                      </w:p>
                    </w:tc>
                  </w:tr>
                </w:tbl>
                <w:p w:rsidR="00644DFD" w:rsidRDefault="00644DF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1E5AA5">
      <w:pPr>
        <w:spacing w:line="360" w:lineRule="exact"/>
      </w:pPr>
      <w:r>
        <w:pict>
          <v:shape id="_x0000_s1027" type="#_x0000_t202" style="position:absolute;margin-left:6pt;margin-top:6.55pt;width:426.95pt;height:17pt;z-index:251657729;mso-wrap-distance-left:5pt;mso-wrap-distance-right:5pt;mso-position-horizontal-relative:margin" filled="f" stroked="f">
            <v:textbox style="mso-fit-shape-to-text:t" inset="0,0,0,0">
              <w:txbxContent>
                <w:p w:rsidR="00644DFD" w:rsidRDefault="006F40BE" w:rsidP="001E5AA5">
                  <w:pPr>
                    <w:pStyle w:val="10"/>
                    <w:keepNext/>
                    <w:keepLines/>
                    <w:shd w:val="clear" w:color="auto" w:fill="auto"/>
                    <w:spacing w:line="340" w:lineRule="exact"/>
                    <w:jc w:val="center"/>
                    <w:rPr>
                      <w:rStyle w:val="1Exact0"/>
                      <w:b/>
                      <w:bCs/>
                    </w:rPr>
                  </w:pPr>
                  <w:bookmarkStart w:id="1" w:name="bookmark1"/>
                  <w:r>
                    <w:rPr>
                      <w:rStyle w:val="1Exact0"/>
                      <w:b/>
                      <w:bCs/>
                    </w:rPr>
                    <w:t>Юр</w:t>
                  </w:r>
                  <w:r w:rsidR="001E5AA5">
                    <w:rPr>
                      <w:rStyle w:val="1Exact0"/>
                      <w:b/>
                      <w:bCs/>
                    </w:rPr>
                    <w:t xml:space="preserve">идическим </w:t>
                  </w:r>
                  <w:r>
                    <w:rPr>
                      <w:rStyle w:val="1Exact0"/>
                      <w:b/>
                      <w:bCs/>
                    </w:rPr>
                    <w:t>лицам</w:t>
                  </w:r>
                  <w:bookmarkEnd w:id="1"/>
                </w:p>
                <w:p w:rsidR="001E5AA5" w:rsidRDefault="001E5AA5" w:rsidP="001E5AA5">
                  <w:pPr>
                    <w:pStyle w:val="10"/>
                    <w:keepNext/>
                    <w:keepLines/>
                    <w:shd w:val="clear" w:color="auto" w:fill="auto"/>
                    <w:spacing w:line="340" w:lineRule="exact"/>
                    <w:jc w:val="center"/>
                  </w:pPr>
                </w:p>
              </w:txbxContent>
            </v:textbox>
            <w10:wrap anchorx="margin"/>
          </v:shape>
        </w:pict>
      </w: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360" w:lineRule="exact"/>
      </w:pPr>
    </w:p>
    <w:p w:rsidR="00644DFD" w:rsidRDefault="00644DFD">
      <w:pPr>
        <w:spacing w:line="405" w:lineRule="exact"/>
      </w:pPr>
    </w:p>
    <w:p w:rsidR="00644DFD" w:rsidRDefault="00644DFD">
      <w:pPr>
        <w:rPr>
          <w:sz w:val="2"/>
          <w:szCs w:val="2"/>
        </w:rPr>
        <w:sectPr w:rsidR="00644DFD">
          <w:pgSz w:w="11900" w:h="16840"/>
          <w:pgMar w:top="1473" w:right="1137" w:bottom="1473" w:left="17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5611"/>
      </w:tblGrid>
      <w:tr w:rsidR="00644DFD">
        <w:trPr>
          <w:trHeight w:hRule="exact" w:val="5866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44DFD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  <w:ind w:left="820"/>
            </w:pPr>
            <w:r>
              <w:rPr>
                <w:rStyle w:val="211pt"/>
              </w:rPr>
              <w:t>платежной системы «Мир». Если такой карты нет. можно оформить ее в одном из банков- участников Программы лояльности. Важно обращать внимание на срок изготовления и выдачи карты, чтобы успеть оплатить путешествие и получить возврат — но как правило, это не занимает много времени. Важно: карты других платежных систем и кобейджинговые карты не участвуют в Программе — кешбэк на них не начислят.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01"/>
              </w:tabs>
              <w:spacing w:line="264" w:lineRule="exact"/>
              <w:ind w:left="820" w:hanging="360"/>
            </w:pPr>
            <w:r>
              <w:rPr>
                <w:rStyle w:val="211pt"/>
              </w:rPr>
              <w:t>Проверить, что на карте достаточно средств для оплаты.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01"/>
              </w:tabs>
              <w:spacing w:line="264" w:lineRule="exact"/>
              <w:ind w:left="820" w:hanging="360"/>
            </w:pPr>
            <w:r>
              <w:rPr>
                <w:rStyle w:val="211pt"/>
              </w:rPr>
              <w:t xml:space="preserve">Банковская карта должны быть зарегистрирована в программе лояльности, сделать это можно на сайте </w:t>
            </w:r>
            <w:hyperlink r:id="rId9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1E5AA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privetmir</w:t>
              </w:r>
              <w:r w:rsidRPr="001E5A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1E5AA5">
                <w:rPr>
                  <w:rStyle w:val="a3"/>
                  <w:lang w:eastAsia="en-US" w:bidi="en-US"/>
                </w:rPr>
                <w:t>/</w:t>
              </w:r>
            </w:hyperlink>
            <w:r w:rsidRPr="001E5AA5">
              <w:rPr>
                <w:rStyle w:val="211pt"/>
                <w:lang w:eastAsia="en-US" w:bidi="en-US"/>
              </w:rPr>
              <w:t>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06"/>
              </w:tabs>
              <w:spacing w:line="264" w:lineRule="exact"/>
              <w:ind w:left="820" w:hanging="360"/>
            </w:pPr>
            <w:r>
              <w:rPr>
                <w:rStyle w:val="211pt"/>
              </w:rPr>
              <w:t>Оплатить путевку. Сделать это можно только онлайн, только на сайтах партнеров программы: самого лагеря, детского учреждения, туроператора или агрегатора.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01"/>
              </w:tabs>
              <w:spacing w:line="264" w:lineRule="exact"/>
              <w:ind w:left="820" w:hanging="360"/>
            </w:pPr>
            <w:r>
              <w:rPr>
                <w:rStyle w:val="211pt"/>
              </w:rPr>
              <w:t>В течение 5 дней после транзакции начислят кешбэк в размере 50% от суммы оплаты, но не более 20 000 рублей.</w:t>
            </w:r>
          </w:p>
        </w:tc>
      </w:tr>
      <w:tr w:rsidR="00644DFD">
        <w:trPr>
          <w:trHeight w:hRule="exact" w:val="1603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Могут ли участвовать в программе частные лагеря?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Могут участвовать как государственные, так и коммерческие лагеря детского отдыха — но только стационарные: палаточные, городские или лагеря дневного пребывания в программе не участвуют. Перечень всех участвующих организаций появится в отдельной вкладке на сайте мирпутешествий.рф.</w:t>
            </w:r>
          </w:p>
        </w:tc>
      </w:tr>
      <w:tr w:rsidR="00644DFD">
        <w:trPr>
          <w:trHeight w:hRule="exact" w:val="1080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Смогут ли получить кешбэк те семьи, которые имеют сертификат на льготу для детского отдыха?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Да. Цель программы - не поддержка лагерей, а повышение доступности поездок для детей в лагерь и помощь родителям.</w:t>
            </w:r>
          </w:p>
        </w:tc>
      </w:tr>
      <w:tr w:rsidR="00644DFD">
        <w:trPr>
          <w:trHeight w:hRule="exact" w:val="185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Будет ли суммироваться возврат 50% с выплатой от комиссии по возврату за детский отдых от администрации?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Семья получит возврат в размере 50% от той суммы, которую оплатит сама. Например, если путёвка в лагерь стоит 20 000 рублей, кешбэк составит 10 000 рублей.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Если у семьи есть социальный сертификат, то есть вместо 20 000 рублей она оплатит 10 000 рублей картой «Мир», на карточку вернётся 5 000 рублей.</w:t>
            </w:r>
          </w:p>
        </w:tc>
      </w:tr>
      <w:tr w:rsidR="00644DFD">
        <w:trPr>
          <w:trHeight w:hRule="exact" w:val="3216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Что делать, если клиент купил путевку для своего ребенка? Может ли он получить кешбэк?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Чтобы получить возврат за уже купленные путевки, нужно сформировать заявление на портале Госуслуг. Сервис будет доступен начиная с 15 июня.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В заявлении нужно будет указать данные из договора о приобретении путевки в лагерь и кассового чека, который выдали при оплате.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Подать заявление можно, если путевка была приобретена до 25 мая 2021 года.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Возврат составит 50% от стоимости путевки, но не более 20 000 рублей, и будет зачислен на карту платежной системы “Мир”, выпущенную на заявителя.</w:t>
            </w:r>
          </w:p>
        </w:tc>
      </w:tr>
    </w:tbl>
    <w:p w:rsidR="00644DFD" w:rsidRDefault="00644DFD">
      <w:pPr>
        <w:framePr w:w="8928" w:wrap="notBeside" w:vAnchor="text" w:hAnchor="text" w:xAlign="center" w:y="1"/>
        <w:rPr>
          <w:sz w:val="2"/>
          <w:szCs w:val="2"/>
        </w:rPr>
      </w:pPr>
    </w:p>
    <w:p w:rsidR="00644DFD" w:rsidRDefault="00644D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5611"/>
      </w:tblGrid>
      <w:tr w:rsidR="00644DFD">
        <w:trPr>
          <w:trHeight w:hRule="exact" w:val="830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lastRenderedPageBreak/>
              <w:t>Нужна ли специальная форма договора с клиентом для отчетности?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Нет, необходима только ваша типовая форма договора.</w:t>
            </w:r>
          </w:p>
        </w:tc>
      </w:tr>
      <w:tr w:rsidR="00644DFD">
        <w:trPr>
          <w:trHeight w:hRule="exact" w:val="1339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 xml:space="preserve">Можно ли реализовать оплату путевки по </w:t>
            </w:r>
            <w:r>
              <w:rPr>
                <w:rStyle w:val="211pt"/>
                <w:lang w:val="en-US" w:eastAsia="en-US" w:bidi="en-US"/>
              </w:rPr>
              <w:t>QR</w:t>
            </w:r>
            <w:r>
              <w:rPr>
                <w:rStyle w:val="211pt"/>
              </w:rPr>
              <w:t>-коду?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 xml:space="preserve">Да, если вы сделаете </w:t>
            </w:r>
            <w:r>
              <w:rPr>
                <w:rStyle w:val="211pt"/>
                <w:lang w:val="en-US" w:eastAsia="en-US" w:bidi="en-US"/>
              </w:rPr>
              <w:t>QR</w:t>
            </w:r>
            <w:r>
              <w:rPr>
                <w:rStyle w:val="211pt"/>
              </w:rPr>
              <w:t>-код, который автоматически переводит на страницу интернет-эквайринга.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Если речь об оплате с личного счета одного человека на личный счет другого человека, для оплаты нужно получить дополнительные идентификаторы.</w:t>
            </w:r>
          </w:p>
        </w:tc>
      </w:tr>
      <w:tr w:rsidR="00644DFD">
        <w:trPr>
          <w:trHeight w:hRule="exact" w:val="811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Картой какого банка нужно оплачивать путевку? Можно ли оплатить наличными?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 xml:space="preserve">Оплатить нужно онлайн — картой банка-участника программы лояльности “Мир”, перечень которых можно найти по ссылке: </w:t>
            </w:r>
            <w:r>
              <w:rPr>
                <w:rStyle w:val="211pt"/>
                <w:lang w:val="en-US" w:eastAsia="en-US" w:bidi="en-US"/>
              </w:rPr>
              <w:t>privetmir</w:t>
            </w:r>
            <w:r w:rsidRPr="001E5AA5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ru</w:t>
            </w:r>
            <w:r w:rsidRPr="001E5AA5">
              <w:rPr>
                <w:rStyle w:val="211pt"/>
                <w:lang w:eastAsia="en-US" w:bidi="en-US"/>
              </w:rPr>
              <w:t>/</w:t>
            </w:r>
            <w:r>
              <w:rPr>
                <w:rStyle w:val="211pt"/>
                <w:lang w:val="en-US" w:eastAsia="en-US" w:bidi="en-US"/>
              </w:rPr>
              <w:t>bank</w:t>
            </w:r>
            <w:r w:rsidRPr="001E5AA5">
              <w:rPr>
                <w:rStyle w:val="211pt"/>
                <w:lang w:eastAsia="en-US" w:bidi="en-US"/>
              </w:rPr>
              <w:t>.</w:t>
            </w:r>
          </w:p>
        </w:tc>
      </w:tr>
      <w:tr w:rsidR="00644DFD">
        <w:trPr>
          <w:trHeight w:hRule="exact" w:val="806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Родители должны сразу оплатить смену или можно частями?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Чтобы получить кешбэк, нужно оплатить всю стоимость путевки одним платежом.</w:t>
            </w:r>
          </w:p>
        </w:tc>
      </w:tr>
      <w:tr w:rsidR="00644DFD">
        <w:trPr>
          <w:trHeight w:hRule="exact" w:val="1387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Как производить возврат, если родители решают поменять лагерь или если поездка отменяется? Что в этом случае происходит с кешбэком?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Возврат в данном случае происходит так же, как при обычной интернет-оплате: через интернет-терминал и электронный терминал.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Кешбэк будет автоматически списан с карты покупателя в полном объёме в момент возврата.</w:t>
            </w:r>
          </w:p>
        </w:tc>
      </w:tr>
      <w:tr w:rsidR="00644DFD">
        <w:trPr>
          <w:trHeight w:hRule="exact" w:val="806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Как понять, соответствует ли туроператор требованиям для участия в программе?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Туроператор должен состоять в едином федеральном реестре туроператоров и реализовывать путевки в организации отдыха детей и их оздоровления.</w:t>
            </w:r>
          </w:p>
        </w:tc>
      </w:tr>
      <w:tr w:rsidR="00644DFD">
        <w:trPr>
          <w:trHeight w:hRule="exact" w:val="1320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Нужен ли для участия экономический вид деятельности (ОКВЭД)?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Нет, ОКВЭД не играет роли. Мы руководствуемся реестром, который существует на региональном уровне и аккумулирован на федеральном уровне у Министерства просвещения, поэтому идентификация проходит через ИНН и другие данные.</w:t>
            </w:r>
          </w:p>
        </w:tc>
      </w:tr>
      <w:tr w:rsidR="00644DFD">
        <w:trPr>
          <w:trHeight w:hRule="exact" w:val="806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Сколько расчетных счетов будет теперь у лагеря?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Интернет-эквайринг привязывается к вашему действующему расчетному счету. Дополнительных счетов открывать не нужно.</w:t>
            </w:r>
          </w:p>
        </w:tc>
      </w:tr>
      <w:tr w:rsidR="00644DFD">
        <w:trPr>
          <w:trHeight w:hRule="exact" w:val="1603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Если в путевку включен трансфер, начисляется ли кешбэк на всю сумму оплаты или дополнительные услуги необходимо выделять отдельно?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Если трансфер входит в пакетную путевку, кешбэк начисляется на всю сумму оплаты.</w:t>
            </w:r>
          </w:p>
        </w:tc>
      </w:tr>
      <w:tr w:rsidR="00644DFD">
        <w:trPr>
          <w:trHeight w:hRule="exact" w:val="136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Если в одном лагере имеется размещение с разной комфортностью и разной стоимостью, как их представить?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На своем сайте вы можете представить их как отдельные предложения, однако при размещении предложений на сайте мирпутешествий.рф по одному детскому лагерю должно быть одно предложени.</w:t>
            </w:r>
          </w:p>
        </w:tc>
      </w:tr>
      <w:tr w:rsidR="00644DFD">
        <w:trPr>
          <w:trHeight w:hRule="exact" w:val="183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В какой форме будет производится отчётность у лагеря/туроператора/агрегатора в рамках данной программы?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Ежемесячно АО «НСПК» формирует отчет и направляет его на адрес электронной почты участника. Исполнитель не позднее 5 календарных дней с даты получения оформляет отчет, заполняет все не заполненные АО «НСПК» поля и представляет его в АО «НСПК» через ЭДО или путем направления на адрес электронной почты АО «НСПК.</w:t>
            </w:r>
          </w:p>
        </w:tc>
      </w:tr>
      <w:tr w:rsidR="00644DFD">
        <w:trPr>
          <w:trHeight w:hRule="exact" w:val="840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Нужно ли предоставлять отрывной талон в Ростуризм или АО «НСПК»?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Нет, отрывные талоны предоставлять не нужно.</w:t>
            </w:r>
          </w:p>
        </w:tc>
      </w:tr>
    </w:tbl>
    <w:p w:rsidR="00644DFD" w:rsidRDefault="00644DFD">
      <w:pPr>
        <w:framePr w:w="8928" w:wrap="notBeside" w:vAnchor="text" w:hAnchor="text" w:xAlign="center" w:y="1"/>
        <w:rPr>
          <w:sz w:val="2"/>
          <w:szCs w:val="2"/>
        </w:rPr>
      </w:pPr>
    </w:p>
    <w:p w:rsidR="00644DFD" w:rsidRDefault="00644D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5611"/>
      </w:tblGrid>
      <w:tr w:rsidR="00644DFD">
        <w:trPr>
          <w:trHeight w:hRule="exact" w:val="2419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lastRenderedPageBreak/>
              <w:t>Что делать, если за покупку путевки не начислили кешбэк?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after="180" w:line="274" w:lineRule="exact"/>
              <w:jc w:val="both"/>
            </w:pPr>
            <w:r>
              <w:rPr>
                <w:rStyle w:val="211pt"/>
              </w:rPr>
              <w:t xml:space="preserve">Нужно проверить информацию о начислении возврата в Личном кабинете на сайте </w:t>
            </w:r>
            <w:r>
              <w:rPr>
                <w:rStyle w:val="211pt"/>
                <w:lang w:val="en-US" w:eastAsia="en-US" w:bidi="en-US"/>
              </w:rPr>
              <w:t>privetmir</w:t>
            </w:r>
            <w:r w:rsidRPr="001E5AA5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ru</w:t>
            </w:r>
            <w:r w:rsidRPr="001E5AA5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</w:rPr>
              <w:t>в мобильном приложении «Привет, Мир!» или в истории покупок в интернет-банкинге.</w:t>
            </w:r>
          </w:p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before="180" w:line="259" w:lineRule="exact"/>
            </w:pPr>
            <w:r>
              <w:rPr>
                <w:rStyle w:val="211pt"/>
              </w:rPr>
              <w:t xml:space="preserve">Если с момента покупки прошло более 5 рабочих дней, нужно обратиться в службу поддержки Телефон: 8 800 100-54-64 </w:t>
            </w:r>
            <w:r>
              <w:rPr>
                <w:rStyle w:val="211pt"/>
                <w:lang w:val="en-US" w:eastAsia="en-US" w:bidi="en-US"/>
              </w:rPr>
              <w:t>E</w:t>
            </w:r>
            <w:r w:rsidRPr="001E5AA5">
              <w:rPr>
                <w:rStyle w:val="211pt"/>
                <w:lang w:eastAsia="en-US" w:bidi="en-US"/>
              </w:rPr>
              <w:t>-</w:t>
            </w:r>
            <w:r>
              <w:rPr>
                <w:rStyle w:val="211pt"/>
                <w:lang w:val="en-US" w:eastAsia="en-US" w:bidi="en-US"/>
              </w:rPr>
              <w:t>mail</w:t>
            </w:r>
            <w:r w:rsidRPr="001E5AA5">
              <w:rPr>
                <w:rStyle w:val="211pt"/>
                <w:lang w:eastAsia="en-US" w:bidi="en-US"/>
              </w:rPr>
              <w:t xml:space="preserve">: </w:t>
            </w:r>
            <w:hyperlink r:id="rId10" w:history="1">
              <w:r>
                <w:rPr>
                  <w:rStyle w:val="a3"/>
                  <w:lang w:val="en-US" w:eastAsia="en-US" w:bidi="en-US"/>
                </w:rPr>
                <w:t>info</w:t>
              </w:r>
              <w:r w:rsidRPr="001E5AA5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nspk</w:t>
              </w:r>
              <w:r w:rsidRPr="001E5A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644DFD">
        <w:trPr>
          <w:trHeight w:hRule="exact" w:val="1915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Можно ли получить возврат несколько раз за несколько путевок?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Да — количество смен, которое родители могут приобрести для своего ребёнка с кешбэком, не . ограничено.</w:t>
            </w:r>
          </w:p>
        </w:tc>
      </w:tr>
      <w:tr w:rsidR="00644DFD">
        <w:trPr>
          <w:trHeight w:hRule="exact" w:val="581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Какого возраста могут быть дети, которые едут в лагерь?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Возраст детей не имеет значения.</w:t>
            </w:r>
          </w:p>
        </w:tc>
      </w:tr>
      <w:tr w:rsidR="00644DFD">
        <w:trPr>
          <w:trHeight w:hRule="exact" w:val="1046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Какая должна быть продолжительность смены в лагере, чтобы получить кешбэк?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В соответствие с Постановлением Правительства Российской Федерации от 19 мая 2021 г. №759 требования к продолжительности смены не установлены.</w:t>
            </w:r>
          </w:p>
        </w:tc>
      </w:tr>
      <w:tr w:rsidR="00644DFD">
        <w:trPr>
          <w:trHeight w:hRule="exact" w:val="830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Где можно будет найти список лагерей, которые участвуют в программе?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DFD" w:rsidRDefault="006F40BE">
            <w:pPr>
              <w:pStyle w:val="20"/>
              <w:framePr w:w="892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На сайте мирпутешествий.рф в разделе "Партнеры".</w:t>
            </w:r>
          </w:p>
        </w:tc>
      </w:tr>
    </w:tbl>
    <w:p w:rsidR="00644DFD" w:rsidRDefault="00644DFD">
      <w:pPr>
        <w:framePr w:w="8928" w:wrap="notBeside" w:vAnchor="text" w:hAnchor="text" w:xAlign="center" w:y="1"/>
        <w:rPr>
          <w:sz w:val="2"/>
          <w:szCs w:val="2"/>
        </w:rPr>
      </w:pPr>
    </w:p>
    <w:p w:rsidR="00644DFD" w:rsidRDefault="00644DFD">
      <w:pPr>
        <w:rPr>
          <w:sz w:val="2"/>
          <w:szCs w:val="2"/>
        </w:rPr>
      </w:pPr>
    </w:p>
    <w:p w:rsidR="00644DFD" w:rsidRDefault="00644DFD">
      <w:pPr>
        <w:rPr>
          <w:sz w:val="2"/>
          <w:szCs w:val="2"/>
        </w:rPr>
      </w:pPr>
    </w:p>
    <w:sectPr w:rsidR="00644DFD" w:rsidSect="00644DFD">
      <w:pgSz w:w="11900" w:h="16840"/>
      <w:pgMar w:top="1411" w:right="1168" w:bottom="1507" w:left="18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7E" w:rsidRDefault="0095767E" w:rsidP="00644DFD">
      <w:r>
        <w:separator/>
      </w:r>
    </w:p>
  </w:endnote>
  <w:endnote w:type="continuationSeparator" w:id="1">
    <w:p w:rsidR="0095767E" w:rsidRDefault="0095767E" w:rsidP="0064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7E" w:rsidRDefault="0095767E"/>
  </w:footnote>
  <w:footnote w:type="continuationSeparator" w:id="1">
    <w:p w:rsidR="0095767E" w:rsidRDefault="009576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C7B"/>
    <w:multiLevelType w:val="multilevel"/>
    <w:tmpl w:val="9E3AC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11C05"/>
    <w:multiLevelType w:val="multilevel"/>
    <w:tmpl w:val="5A7828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F1C0D"/>
    <w:multiLevelType w:val="multilevel"/>
    <w:tmpl w:val="B7D02F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DE2EA0"/>
    <w:multiLevelType w:val="multilevel"/>
    <w:tmpl w:val="D4B4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5E7E1C"/>
    <w:multiLevelType w:val="multilevel"/>
    <w:tmpl w:val="818AF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4DFD"/>
    <w:rsid w:val="001E5AA5"/>
    <w:rsid w:val="002D6942"/>
    <w:rsid w:val="0062346F"/>
    <w:rsid w:val="00644DFD"/>
    <w:rsid w:val="006F40BE"/>
    <w:rsid w:val="0095767E"/>
    <w:rsid w:val="0099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D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DF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44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644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sid w:val="00644DF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"/>
    <w:rsid w:val="00644DF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44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sid w:val="00644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Exact0">
    <w:name w:val="Заголовок №1 Exact"/>
    <w:basedOn w:val="1"/>
    <w:rsid w:val="00644DFD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644DF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644DF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644D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vetmi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ns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vet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1980</Words>
  <Characters>11292</Characters>
  <Application>Microsoft Office Word</Application>
  <DocSecurity>0</DocSecurity>
  <Lines>94</Lines>
  <Paragraphs>26</Paragraphs>
  <ScaleCrop>false</ScaleCrop>
  <Company/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3</cp:revision>
  <dcterms:created xsi:type="dcterms:W3CDTF">2021-06-03T03:15:00Z</dcterms:created>
  <dcterms:modified xsi:type="dcterms:W3CDTF">2021-06-03T03:19:00Z</dcterms:modified>
</cp:coreProperties>
</file>