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5D" w:rsidRDefault="009F7BCB" w:rsidP="009F7BCB">
      <w:pPr>
        <w:spacing w:line="276" w:lineRule="auto"/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Министерство просвещения Российской Федерации</w:t>
      </w:r>
      <w:r w:rsidR="00456065">
        <w:rPr>
          <w:sz w:val="28"/>
        </w:rPr>
        <w:t xml:space="preserve"> и</w:t>
      </w:r>
      <w:r>
        <w:rPr>
          <w:sz w:val="28"/>
        </w:rPr>
        <w:t xml:space="preserve"> Федеральная служба по надзору в сфере образования и науки</w:t>
      </w:r>
      <w:r w:rsidR="00456065">
        <w:rPr>
          <w:sz w:val="28"/>
        </w:rPr>
        <w:t>,</w:t>
      </w:r>
      <w:r>
        <w:rPr>
          <w:sz w:val="28"/>
        </w:rPr>
        <w:t xml:space="preserve"> на основании использования международных практик</w:t>
      </w:r>
      <w:r w:rsidR="00456065">
        <w:rPr>
          <w:sz w:val="28"/>
        </w:rPr>
        <w:t>,</w:t>
      </w:r>
      <w:r>
        <w:rPr>
          <w:sz w:val="28"/>
        </w:rPr>
        <w:t xml:space="preserve"> проводят в октябре-ноябре 2021 года в 14 субъектах Российской Федерации исследование качества образования «Региональная оценка по модели </w:t>
      </w:r>
      <w:r>
        <w:rPr>
          <w:sz w:val="28"/>
          <w:lang w:val="en-US"/>
        </w:rPr>
        <w:t>PISA</w:t>
      </w:r>
      <w:r>
        <w:rPr>
          <w:sz w:val="28"/>
        </w:rPr>
        <w:t xml:space="preserve">». В чем смысл международного сравнительного исследования </w:t>
      </w:r>
      <w:r>
        <w:rPr>
          <w:sz w:val="28"/>
          <w:lang w:val="en-US"/>
        </w:rPr>
        <w:t>PISA</w:t>
      </w:r>
      <w:r>
        <w:rPr>
          <w:sz w:val="28"/>
        </w:rPr>
        <w:t>?</w:t>
      </w: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Его цель – выяснить уровень подготовки 15-летних учащихся разных стран к взрослой жизни, оценить уровень использования метапредметных компетенций для решения поставленных задач.</w:t>
      </w: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Исследование проводится по трем содержательным направлениям.</w:t>
      </w: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</w:p>
    <w:p w:rsidR="009F7BCB" w:rsidRPr="009F7BCB" w:rsidRDefault="009F7BCB" w:rsidP="009F7BCB">
      <w:pPr>
        <w:spacing w:line="276" w:lineRule="auto"/>
        <w:ind w:firstLine="709"/>
        <w:jc w:val="center"/>
        <w:rPr>
          <w:sz w:val="28"/>
          <w:u w:val="single"/>
        </w:rPr>
      </w:pPr>
      <w:r w:rsidRPr="009F7BCB">
        <w:rPr>
          <w:sz w:val="28"/>
          <w:u w:val="single"/>
        </w:rPr>
        <w:t>Читательская грамотность:</w:t>
      </w:r>
    </w:p>
    <w:p w:rsidR="009F7BCB" w:rsidRPr="00026933" w:rsidRDefault="009F7BCB" w:rsidP="009F7BCB">
      <w:pPr>
        <w:pStyle w:val="a7"/>
        <w:numPr>
          <w:ilvl w:val="0"/>
          <w:numId w:val="1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анализ информации, представленной в нескольких те</w:t>
      </w:r>
      <w:r w:rsidR="00DA7D3A">
        <w:rPr>
          <w:i/>
          <w:sz w:val="28"/>
        </w:rPr>
        <w:t>кст</w:t>
      </w:r>
      <w:bookmarkStart w:id="0" w:name="_GoBack"/>
      <w:bookmarkEnd w:id="0"/>
      <w:r w:rsidRPr="00026933">
        <w:rPr>
          <w:i/>
          <w:sz w:val="28"/>
        </w:rPr>
        <w:t>ах;</w:t>
      </w:r>
    </w:p>
    <w:p w:rsidR="009F7BCB" w:rsidRPr="00026933" w:rsidRDefault="00026933" w:rsidP="009F7BCB">
      <w:pPr>
        <w:pStyle w:val="a7"/>
        <w:numPr>
          <w:ilvl w:val="0"/>
          <w:numId w:val="1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критическое осмысление содержания представленных текстов для получения достоверной информации.</w:t>
      </w:r>
    </w:p>
    <w:p w:rsidR="009F7BCB" w:rsidRDefault="009F7BCB" w:rsidP="009F7BCB">
      <w:pPr>
        <w:spacing w:line="276" w:lineRule="auto"/>
        <w:ind w:firstLine="709"/>
        <w:jc w:val="both"/>
        <w:rPr>
          <w:sz w:val="28"/>
        </w:rPr>
      </w:pPr>
    </w:p>
    <w:p w:rsidR="00026933" w:rsidRPr="00026933" w:rsidRDefault="00026933" w:rsidP="00026933">
      <w:pPr>
        <w:spacing w:line="276" w:lineRule="auto"/>
        <w:ind w:firstLine="709"/>
        <w:jc w:val="center"/>
        <w:rPr>
          <w:sz w:val="28"/>
          <w:u w:val="single"/>
        </w:rPr>
      </w:pPr>
      <w:r w:rsidRPr="00026933">
        <w:rPr>
          <w:sz w:val="28"/>
          <w:u w:val="single"/>
        </w:rPr>
        <w:t>Математическая грамотность</w:t>
      </w:r>
      <w:r>
        <w:rPr>
          <w:sz w:val="28"/>
          <w:u w:val="single"/>
        </w:rPr>
        <w:t>:</w:t>
      </w:r>
    </w:p>
    <w:p w:rsidR="00026933" w:rsidRPr="00026933" w:rsidRDefault="00026933" w:rsidP="00026933">
      <w:pPr>
        <w:pStyle w:val="a7"/>
        <w:numPr>
          <w:ilvl w:val="0"/>
          <w:numId w:val="2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анализ информации графиков, диаграмм, таблиц для понимания истинности или ложности утверждения;</w:t>
      </w:r>
    </w:p>
    <w:p w:rsidR="00026933" w:rsidRPr="00026933" w:rsidRDefault="00026933" w:rsidP="00026933">
      <w:pPr>
        <w:pStyle w:val="a7"/>
        <w:numPr>
          <w:ilvl w:val="0"/>
          <w:numId w:val="2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решение реальных проблем, включающих экономию затрат и экологические риски, средствами математики.</w:t>
      </w: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</w:p>
    <w:p w:rsidR="00026933" w:rsidRPr="00026933" w:rsidRDefault="00026933" w:rsidP="00026933">
      <w:pPr>
        <w:spacing w:line="276" w:lineRule="auto"/>
        <w:ind w:firstLine="709"/>
        <w:jc w:val="center"/>
        <w:rPr>
          <w:sz w:val="28"/>
          <w:u w:val="single"/>
        </w:rPr>
      </w:pPr>
      <w:r w:rsidRPr="00026933">
        <w:rPr>
          <w:sz w:val="28"/>
          <w:u w:val="single"/>
        </w:rPr>
        <w:t>Естественнонаучная грамотность:</w:t>
      </w:r>
    </w:p>
    <w:p w:rsidR="00026933" w:rsidRPr="00026933" w:rsidRDefault="00026933" w:rsidP="00026933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научное объяснение явлений;</w:t>
      </w:r>
    </w:p>
    <w:p w:rsidR="00026933" w:rsidRPr="00026933" w:rsidRDefault="00026933" w:rsidP="00026933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научная интерпретация данных и доказательств;</w:t>
      </w:r>
    </w:p>
    <w:p w:rsidR="00026933" w:rsidRPr="00026933" w:rsidRDefault="00026933" w:rsidP="00026933">
      <w:pPr>
        <w:pStyle w:val="a7"/>
        <w:numPr>
          <w:ilvl w:val="0"/>
          <w:numId w:val="3"/>
        </w:numPr>
        <w:spacing w:line="276" w:lineRule="auto"/>
        <w:jc w:val="both"/>
        <w:rPr>
          <w:i/>
          <w:sz w:val="28"/>
        </w:rPr>
      </w:pPr>
      <w:r w:rsidRPr="00026933">
        <w:rPr>
          <w:i/>
          <w:sz w:val="28"/>
        </w:rPr>
        <w:t>понимание и анализ информации, представленной в различных контекстах (личном, научном, профессиональном, общественном).</w:t>
      </w: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Исследование проводится в компьютерной форме, задания по всем направлениям представлены в электронном виде.</w:t>
      </w: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Умения, проверяемые в ходе исследования (поиск информации, понимание, оценивание), лежат в основе функциональной грамотности.</w:t>
      </w:r>
    </w:p>
    <w:p w:rsidR="00026933" w:rsidRDefault="00026933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Идеи </w:t>
      </w:r>
      <w:r>
        <w:rPr>
          <w:sz w:val="28"/>
          <w:lang w:val="en-US"/>
        </w:rPr>
        <w:t>PISA</w:t>
      </w:r>
      <w:r>
        <w:rPr>
          <w:sz w:val="28"/>
        </w:rPr>
        <w:t xml:space="preserve"> сопоставимы с концепцией ФГОС, которая определяет функциональную грамотность как «сочетание предметных, метапредметных и личностных результатов образования»</w:t>
      </w:r>
    </w:p>
    <w:p w:rsidR="00026933" w:rsidRPr="00026933" w:rsidRDefault="00026933" w:rsidP="009F7BCB">
      <w:pPr>
        <w:spacing w:line="276" w:lineRule="auto"/>
        <w:ind w:firstLine="709"/>
        <w:jc w:val="both"/>
        <w:rPr>
          <w:sz w:val="28"/>
        </w:rPr>
      </w:pPr>
    </w:p>
    <w:p w:rsidR="00026933" w:rsidRDefault="00B42B6F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Важность исследования связана с тем, что по мнению авторитетных специалистов в области образования, «функционально грамотный человек способен участвовать в эффективном индивидуальном или коллективном решении задач, требующих достаточного уровня грамотности в области чтения, письма и счета, а также применять свои навыки для личного или общественного развития».</w:t>
      </w:r>
    </w:p>
    <w:p w:rsidR="00B42B6F" w:rsidRDefault="00B42B6F" w:rsidP="009F7BCB">
      <w:pPr>
        <w:spacing w:line="276" w:lineRule="auto"/>
        <w:ind w:firstLine="709"/>
        <w:jc w:val="both"/>
        <w:rPr>
          <w:sz w:val="28"/>
        </w:rPr>
      </w:pPr>
    </w:p>
    <w:p w:rsidR="004B5043" w:rsidRDefault="004B5043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региональной оценке по модели </w:t>
      </w:r>
      <w:r>
        <w:rPr>
          <w:sz w:val="28"/>
          <w:lang w:val="en-US"/>
        </w:rPr>
        <w:t>PISA</w:t>
      </w:r>
      <w:r>
        <w:rPr>
          <w:sz w:val="28"/>
        </w:rPr>
        <w:t xml:space="preserve">» в соответствии с выборкой будут участвовать школьники и студенты 1-2 курсов из 76 школ и 4 организаций среднего профессионального образования Республики Алтай. Формулировка и структура заданий </w:t>
      </w:r>
      <w:r>
        <w:rPr>
          <w:sz w:val="28"/>
          <w:lang w:val="en-US"/>
        </w:rPr>
        <w:t>PISA</w:t>
      </w:r>
      <w:r>
        <w:rPr>
          <w:sz w:val="28"/>
        </w:rPr>
        <w:t xml:space="preserve"> значительно отличаются от заданий в российских учебниках. Учащимся для выполнения заданий, выявляющих их компетенции, предлагаются практические ситуации, связанные с личной, повседневной или школьной жизнью, работой и спортом, жизнью общества. Чтобы для участников исследования содержание заданий, их формулировки не стали неожиданностью, рекомендуем ознакомить обучающихся с открытыми заданиями </w:t>
      </w:r>
      <w:r>
        <w:rPr>
          <w:sz w:val="28"/>
          <w:lang w:val="en-US"/>
        </w:rPr>
        <w:t>PISA</w:t>
      </w:r>
      <w:r>
        <w:rPr>
          <w:sz w:val="28"/>
        </w:rPr>
        <w:t xml:space="preserve"> прошлых лет.</w:t>
      </w:r>
    </w:p>
    <w:p w:rsidR="004B5043" w:rsidRDefault="004B5043" w:rsidP="009F7BCB">
      <w:pPr>
        <w:spacing w:line="276" w:lineRule="auto"/>
        <w:ind w:firstLine="709"/>
        <w:jc w:val="both"/>
        <w:rPr>
          <w:sz w:val="28"/>
        </w:rPr>
      </w:pPr>
    </w:p>
    <w:p w:rsidR="004B5043" w:rsidRPr="004B5043" w:rsidRDefault="004B5043" w:rsidP="009F7BCB">
      <w:pPr>
        <w:spacing w:line="276" w:lineRule="auto"/>
        <w:ind w:firstLine="709"/>
        <w:jc w:val="both"/>
        <w:rPr>
          <w:b/>
          <w:i/>
          <w:sz w:val="28"/>
        </w:rPr>
      </w:pPr>
      <w:r w:rsidRPr="004B5043">
        <w:rPr>
          <w:b/>
          <w:i/>
          <w:sz w:val="28"/>
        </w:rPr>
        <w:t xml:space="preserve">Познакомить обучающихся с заданиями вам </w:t>
      </w:r>
      <w:r w:rsidR="009F720E" w:rsidRPr="004B5043">
        <w:rPr>
          <w:b/>
          <w:i/>
          <w:sz w:val="28"/>
        </w:rPr>
        <w:t>помогут</w:t>
      </w:r>
      <w:r w:rsidRPr="004B5043">
        <w:rPr>
          <w:b/>
          <w:i/>
          <w:sz w:val="28"/>
        </w:rPr>
        <w:t xml:space="preserve"> следующие материалы:</w:t>
      </w:r>
    </w:p>
    <w:p w:rsidR="00F929B8" w:rsidRPr="00F929B8" w:rsidRDefault="00F929B8" w:rsidP="00F929B8">
      <w:pPr>
        <w:spacing w:line="276" w:lineRule="auto"/>
        <w:ind w:firstLine="709"/>
        <w:jc w:val="both"/>
        <w:rPr>
          <w:sz w:val="28"/>
        </w:rPr>
      </w:pPr>
    </w:p>
    <w:p w:rsidR="00F929B8" w:rsidRPr="00F929B8" w:rsidRDefault="00F929B8" w:rsidP="00F929B8">
      <w:pPr>
        <w:spacing w:line="276" w:lineRule="auto"/>
        <w:ind w:firstLine="709"/>
        <w:jc w:val="both"/>
        <w:rPr>
          <w:sz w:val="28"/>
        </w:rPr>
      </w:pPr>
      <w:r w:rsidRPr="00F929B8">
        <w:rPr>
          <w:sz w:val="28"/>
        </w:rPr>
        <w:t xml:space="preserve">1. </w:t>
      </w:r>
      <w:hyperlink r:id="rId7" w:history="1">
        <w:r w:rsidRPr="00F929B8">
          <w:rPr>
            <w:rStyle w:val="a8"/>
            <w:sz w:val="28"/>
          </w:rPr>
          <w:t xml:space="preserve">Примеры открытых заданий </w:t>
        </w:r>
        <w:r w:rsidRPr="00F929B8">
          <w:rPr>
            <w:rStyle w:val="a8"/>
            <w:sz w:val="28"/>
            <w:lang w:val="en-US"/>
          </w:rPr>
          <w:t>PISA</w:t>
        </w:r>
        <w:r w:rsidRPr="00F929B8">
          <w:rPr>
            <w:rStyle w:val="a8"/>
            <w:sz w:val="28"/>
          </w:rPr>
          <w:t xml:space="preserve"> по читательской, математической, естественнонаучной, финансовой грамотности и заданий по совместному решению задач</w:t>
        </w:r>
      </w:hyperlink>
      <w:r w:rsidRPr="00F929B8">
        <w:rPr>
          <w:sz w:val="28"/>
          <w:u w:val="single"/>
        </w:rPr>
        <w:t xml:space="preserve"> </w:t>
      </w:r>
      <w:r w:rsidRPr="00F929B8">
        <w:rPr>
          <w:sz w:val="28"/>
        </w:rPr>
        <w:t xml:space="preserve">(Сборник заданий в формате </w:t>
      </w:r>
      <w:r w:rsidRPr="00F929B8">
        <w:rPr>
          <w:sz w:val="28"/>
          <w:lang w:val="en-US"/>
        </w:rPr>
        <w:t>pdf</w:t>
      </w:r>
      <w:r w:rsidRPr="00F929B8">
        <w:rPr>
          <w:sz w:val="28"/>
        </w:rPr>
        <w:t xml:space="preserve"> размещен по ссылке: https://disk.yandex.ru/i/EyvMXwlLzMeoLQ).</w:t>
      </w:r>
    </w:p>
    <w:p w:rsidR="00F929B8" w:rsidRPr="00F929B8" w:rsidRDefault="007F2C8F" w:rsidP="00F929B8">
      <w:pPr>
        <w:spacing w:line="276" w:lineRule="auto"/>
        <w:ind w:firstLine="709"/>
        <w:jc w:val="both"/>
        <w:rPr>
          <w:sz w:val="28"/>
        </w:rPr>
      </w:pPr>
      <w:hyperlink r:id="rId8" w:history="1">
        <w:r w:rsidR="00F929B8" w:rsidRPr="00F929B8">
          <w:rPr>
            <w:rStyle w:val="a8"/>
            <w:sz w:val="28"/>
          </w:rPr>
          <w:t>2. Примеры заданий в электронном формате</w:t>
        </w:r>
      </w:hyperlink>
      <w:r w:rsidR="00F929B8" w:rsidRPr="00F929B8">
        <w:rPr>
          <w:sz w:val="28"/>
          <w:u w:val="single"/>
        </w:rPr>
        <w:t xml:space="preserve"> </w:t>
      </w:r>
      <w:r w:rsidR="00F929B8" w:rsidRPr="00F929B8">
        <w:rPr>
          <w:sz w:val="28"/>
        </w:rPr>
        <w:t>(</w:t>
      </w:r>
      <w:r w:rsidR="00F929B8" w:rsidRPr="00F929B8">
        <w:rPr>
          <w:sz w:val="28"/>
          <w:lang w:val="en-US"/>
        </w:rPr>
        <w:t>https</w:t>
      </w:r>
      <w:r w:rsidR="00F929B8" w:rsidRPr="00F929B8">
        <w:rPr>
          <w:sz w:val="28"/>
        </w:rPr>
        <w:t>://</w:t>
      </w:r>
      <w:proofErr w:type="spellStart"/>
      <w:r w:rsidR="00F929B8" w:rsidRPr="00F929B8">
        <w:rPr>
          <w:sz w:val="28"/>
          <w:lang w:val="en-US"/>
        </w:rPr>
        <w:t>fioco</w:t>
      </w:r>
      <w:proofErr w:type="spellEnd"/>
      <w:r w:rsidR="00F929B8" w:rsidRPr="00F929B8">
        <w:rPr>
          <w:sz w:val="28"/>
        </w:rPr>
        <w:t>.</w:t>
      </w:r>
      <w:proofErr w:type="spellStart"/>
      <w:r w:rsidR="00F929B8" w:rsidRPr="00F929B8">
        <w:rPr>
          <w:sz w:val="28"/>
          <w:lang w:val="en-US"/>
        </w:rPr>
        <w:t>ru</w:t>
      </w:r>
      <w:proofErr w:type="spellEnd"/>
      <w:r w:rsidR="00F929B8" w:rsidRPr="00F929B8">
        <w:rPr>
          <w:sz w:val="28"/>
        </w:rPr>
        <w:t>/примеры-задач-</w:t>
      </w:r>
      <w:proofErr w:type="spellStart"/>
      <w:r w:rsidR="00F929B8" w:rsidRPr="00F929B8">
        <w:rPr>
          <w:sz w:val="28"/>
          <w:lang w:val="en-US"/>
        </w:rPr>
        <w:t>pisa</w:t>
      </w:r>
      <w:proofErr w:type="spellEnd"/>
      <w:r w:rsidR="00F929B8" w:rsidRPr="00F929B8">
        <w:rPr>
          <w:sz w:val="28"/>
        </w:rPr>
        <w:t>).</w:t>
      </w:r>
    </w:p>
    <w:p w:rsidR="00F929B8" w:rsidRPr="00F929B8" w:rsidRDefault="00F929B8" w:rsidP="00F929B8">
      <w:pPr>
        <w:spacing w:line="276" w:lineRule="auto"/>
        <w:ind w:firstLine="709"/>
        <w:jc w:val="both"/>
        <w:rPr>
          <w:sz w:val="28"/>
        </w:rPr>
      </w:pPr>
      <w:r w:rsidRPr="00F929B8">
        <w:rPr>
          <w:sz w:val="28"/>
        </w:rPr>
        <w:t xml:space="preserve">3. </w:t>
      </w:r>
      <w:hyperlink r:id="rId9" w:history="1">
        <w:r w:rsidRPr="00F929B8">
          <w:rPr>
            <w:rStyle w:val="a8"/>
            <w:sz w:val="28"/>
          </w:rPr>
          <w:t>Банк заданий для формирования и оценки функциональной грамотности обучающихся основной школы (5-9 классы)</w:t>
        </w:r>
      </w:hyperlink>
      <w:r w:rsidRPr="00F929B8">
        <w:rPr>
          <w:sz w:val="28"/>
          <w:u w:val="single"/>
        </w:rPr>
        <w:t xml:space="preserve"> </w:t>
      </w:r>
      <w:r w:rsidRPr="00F929B8">
        <w:rPr>
          <w:sz w:val="28"/>
        </w:rPr>
        <w:t>(http://skiv.instrao.ru/bank-zadaniy/)</w:t>
      </w:r>
    </w:p>
    <w:p w:rsidR="00F929B8" w:rsidRPr="00F929B8" w:rsidRDefault="00F929B8" w:rsidP="00F929B8">
      <w:pPr>
        <w:spacing w:line="276" w:lineRule="auto"/>
        <w:ind w:firstLine="709"/>
        <w:jc w:val="both"/>
        <w:rPr>
          <w:sz w:val="28"/>
        </w:rPr>
      </w:pPr>
    </w:p>
    <w:p w:rsidR="004B5043" w:rsidRPr="004B5043" w:rsidRDefault="007627D8" w:rsidP="009F7B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 же материалы по исследованию размещены на сайте БУ РА «РЦОКО» </w:t>
      </w:r>
      <w:r w:rsidRPr="007627D8">
        <w:rPr>
          <w:sz w:val="28"/>
        </w:rPr>
        <w:t>http://rcoko.ru/pisa</w:t>
      </w:r>
    </w:p>
    <w:sectPr w:rsidR="004B5043" w:rsidRPr="004B5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8F" w:rsidRDefault="007F2C8F">
      <w:r>
        <w:separator/>
      </w:r>
    </w:p>
  </w:endnote>
  <w:endnote w:type="continuationSeparator" w:id="0">
    <w:p w:rsidR="007F2C8F" w:rsidRDefault="007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8F" w:rsidRDefault="007F2C8F">
      <w:r>
        <w:separator/>
      </w:r>
    </w:p>
  </w:footnote>
  <w:footnote w:type="continuationSeparator" w:id="0">
    <w:p w:rsidR="007F2C8F" w:rsidRDefault="007F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5D" w:rsidRDefault="003E41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134"/>
    <w:multiLevelType w:val="hybridMultilevel"/>
    <w:tmpl w:val="82626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DD072A"/>
    <w:multiLevelType w:val="hybridMultilevel"/>
    <w:tmpl w:val="E990C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1C0509"/>
    <w:multiLevelType w:val="hybridMultilevel"/>
    <w:tmpl w:val="CA98B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B"/>
    <w:rsid w:val="00026933"/>
    <w:rsid w:val="000C4C75"/>
    <w:rsid w:val="00152023"/>
    <w:rsid w:val="003E415D"/>
    <w:rsid w:val="00456065"/>
    <w:rsid w:val="004B5043"/>
    <w:rsid w:val="00694C64"/>
    <w:rsid w:val="007627D8"/>
    <w:rsid w:val="007F2C8F"/>
    <w:rsid w:val="009F720E"/>
    <w:rsid w:val="009F7BCB"/>
    <w:rsid w:val="00A17A61"/>
    <w:rsid w:val="00B42B6F"/>
    <w:rsid w:val="00DA7D3A"/>
    <w:rsid w:val="00EA30CC"/>
    <w:rsid w:val="00F929B8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DC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F7BCB"/>
    <w:pPr>
      <w:ind w:left="720"/>
      <w:contextualSpacing/>
    </w:pPr>
  </w:style>
  <w:style w:type="character" w:styleId="a8">
    <w:name w:val="Hyperlink"/>
    <w:basedOn w:val="a0"/>
    <w:unhideWhenUsed/>
    <w:rsid w:val="00152023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DA7D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A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EyvMXwlLzMeoL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2021-09-10T05:33:00Z</dcterms:created>
  <dcterms:modified xsi:type="dcterms:W3CDTF">2021-09-20T07:39:00Z</dcterms:modified>
</cp:coreProperties>
</file>