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5" w:rsidRDefault="00FB1355" w:rsidP="00FB1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C2E5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EC2E58" w:rsidRDefault="00FB1355" w:rsidP="00FB1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C2E5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FB1355" w:rsidRDefault="00EC2E58" w:rsidP="00FB1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12B2B">
        <w:rPr>
          <w:rFonts w:ascii="Times New Roman" w:hAnsi="Times New Roman" w:cs="Times New Roman"/>
        </w:rPr>
        <w:t>к приказу</w:t>
      </w:r>
      <w:r w:rsidR="00FB1355">
        <w:rPr>
          <w:rFonts w:ascii="Times New Roman" w:hAnsi="Times New Roman" w:cs="Times New Roman"/>
        </w:rPr>
        <w:t xml:space="preserve">  МОН РА</w:t>
      </w:r>
    </w:p>
    <w:p w:rsidR="00EC2E58" w:rsidRDefault="00FB1355" w:rsidP="00FB1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87A8C">
        <w:rPr>
          <w:rFonts w:ascii="Times New Roman" w:hAnsi="Times New Roman" w:cs="Times New Roman"/>
        </w:rPr>
        <w:t xml:space="preserve">    от « 21</w:t>
      </w:r>
      <w:r w:rsidR="00312B2B">
        <w:rPr>
          <w:rFonts w:ascii="Times New Roman" w:hAnsi="Times New Roman" w:cs="Times New Roman"/>
        </w:rPr>
        <w:t>»</w:t>
      </w:r>
      <w:r w:rsidR="00EC2E58">
        <w:rPr>
          <w:rFonts w:ascii="Times New Roman" w:hAnsi="Times New Roman" w:cs="Times New Roman"/>
        </w:rPr>
        <w:t>.03.2016</w:t>
      </w:r>
      <w:r>
        <w:rPr>
          <w:rFonts w:ascii="Times New Roman" w:hAnsi="Times New Roman" w:cs="Times New Roman"/>
        </w:rPr>
        <w:t>г.</w:t>
      </w:r>
    </w:p>
    <w:p w:rsidR="00FB1355" w:rsidRDefault="00EC2E58" w:rsidP="00FB1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A87A8C">
        <w:rPr>
          <w:rFonts w:ascii="Times New Roman" w:hAnsi="Times New Roman" w:cs="Times New Roman"/>
        </w:rPr>
        <w:t xml:space="preserve">                          № 422</w:t>
      </w:r>
    </w:p>
    <w:p w:rsidR="00FB1355" w:rsidRPr="00AF04EE" w:rsidRDefault="00FB1355" w:rsidP="00FB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EE">
        <w:rPr>
          <w:rFonts w:ascii="Times New Roman" w:hAnsi="Times New Roman" w:cs="Times New Roman"/>
          <w:b/>
          <w:sz w:val="24"/>
          <w:szCs w:val="24"/>
        </w:rPr>
        <w:t>Комплекс мер по реализации Стратегии развития воспитания в Республике Алтай</w:t>
      </w:r>
      <w:r w:rsidR="00AF04EE">
        <w:rPr>
          <w:rFonts w:ascii="Times New Roman" w:hAnsi="Times New Roman" w:cs="Times New Roman"/>
          <w:b/>
          <w:sz w:val="24"/>
          <w:szCs w:val="24"/>
        </w:rPr>
        <w:t xml:space="preserve"> на период до 2025 года</w:t>
      </w:r>
    </w:p>
    <w:tbl>
      <w:tblPr>
        <w:tblStyle w:val="a4"/>
        <w:tblW w:w="14415" w:type="dxa"/>
        <w:tblInd w:w="720" w:type="dxa"/>
        <w:tblLayout w:type="fixed"/>
        <w:tblLook w:val="04A0"/>
      </w:tblPr>
      <w:tblGrid>
        <w:gridCol w:w="576"/>
        <w:gridCol w:w="8594"/>
        <w:gridCol w:w="1418"/>
        <w:gridCol w:w="3827"/>
      </w:tblGrid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B1355" w:rsidRPr="00AF04EE" w:rsidTr="00AF04EE">
        <w:tc>
          <w:tcPr>
            <w:tcW w:w="144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5B43CC" w:rsidRDefault="00FB13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5B43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4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B4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нормативно-правового регулирования в сфере развития воспитания в Республике Алтай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государственную программу Республики Алтай «Развитие образования на 2013-2018 годы», утвержденную постановлением Правительства Республики Алтай от 28 сентября 2012 г. № 248 «Об утверждении государственной программы Республики Алтай «Развитие образования на 2013-2018 годы»,  в части программ по воспитанию и социализации.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26E6">
              <w:rPr>
                <w:rFonts w:ascii="Times New Roman" w:hAnsi="Times New Roman" w:cs="Times New Roman"/>
                <w:sz w:val="24"/>
                <w:szCs w:val="24"/>
              </w:rPr>
              <w:t>5-2017гг.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Алтай.</w:t>
            </w:r>
          </w:p>
          <w:p w:rsidR="00FB1355" w:rsidRPr="00AF04EE" w:rsidRDefault="004C2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355" w:rsidRPr="00AF04EE" w:rsidTr="00AF04EE">
        <w:tc>
          <w:tcPr>
            <w:tcW w:w="144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5B43CC" w:rsidRDefault="00FB13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B43CC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Информационно-методическое сопровождение реализации Стратегии развития воспитания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новых моделей воспитания в образовательных организациях Республики Алтай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Алтай.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региональных и муниципальных программ (подпрограмм, дорожных карт)</w:t>
            </w:r>
            <w:r w:rsidRPr="00AF0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социально ответственной, духовно-нравственной личности, осознающей себя носителем уникальной культуры своего народа и гражданином Российской Федерации, способной к конструктивному диалогу и успешному межкультурному взаимодействию в </w:t>
            </w:r>
            <w:proofErr w:type="spellStart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полиэтнической</w:t>
            </w:r>
            <w:proofErr w:type="spellEnd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Алтай.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реализации программ, способствующих привлечению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Алтай.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данных обсуждения и апробации новых форм и моделей воспитания в образовательных организациях Республики Алтай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Алтай.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 w:rsidP="007E0E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постоянно действующих дискуссионных площадок по </w:t>
            </w:r>
            <w:r w:rsidR="007E0EA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</w:t>
            </w:r>
            <w:r w:rsidR="007E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воспитания в</w:t>
            </w:r>
            <w:r w:rsidRPr="00AF0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</w:t>
            </w: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Комитет по информационной политике, межнациональным отношениям и связям с общественностью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организациях уроков здоровья, направленных на формирование и 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вредных привычек.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Создание школ правильного и здорового питания, борьбы с ожирением и повышенной массой тела у детей с получением высококвалифицированной медицинской консультации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 мероприятий по обследованию, выявлению детей, употребляющих наркотические и психотропные вещества, предотвращению повторного употребления веществ.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</w:t>
            </w:r>
          </w:p>
        </w:tc>
      </w:tr>
      <w:tr w:rsidR="00FB1355" w:rsidRPr="00AF04EE" w:rsidTr="00AF04EE">
        <w:tc>
          <w:tcPr>
            <w:tcW w:w="144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5B43CC" w:rsidRDefault="00FB13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B43CC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кадрового потенциала, конкурсная поддержка организаций, работников сферы развития воспитания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мастерства. Курсы повышения квалификации, научно-практические конференции, методические семинары, </w:t>
            </w:r>
            <w:proofErr w:type="spellStart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, мастер-классы, конкурсы, профессиональную переподготовку педагогов и руководителей по актуальным направлениям воспитания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3F4A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  <w:r w:rsidR="00FB1355"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специалистов по вопросам воспитания.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хореографических, музыкальных, художественных, театральных, литературных конкурсов и фестивалей с целью эффективного использования мирового, российского, регионального культурного наследия.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AC" w:rsidRDefault="008000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</w:tr>
      <w:tr w:rsidR="00FB1355" w:rsidRPr="00AF04EE" w:rsidTr="00AF04EE">
        <w:tc>
          <w:tcPr>
            <w:tcW w:w="144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5B43CC" w:rsidRDefault="00FB13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43CC">
              <w:rPr>
                <w:rFonts w:ascii="Times New Roman" w:hAnsi="Times New Roman" w:cs="Times New Roman"/>
                <w:b/>
                <w:sz w:val="24"/>
                <w:szCs w:val="24"/>
              </w:rPr>
              <w:t>.  Развитие инфраструктуры системы развития воспитания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Расширение сети социально ориентированных детских оздоровительных лагерей, оснащение их необходимым перечнем оборудования</w:t>
            </w:r>
            <w:r w:rsidR="001C4C10">
              <w:rPr>
                <w:rFonts w:ascii="Times New Roman" w:hAnsi="Times New Roman" w:cs="Times New Roman"/>
                <w:sz w:val="24"/>
                <w:szCs w:val="24"/>
              </w:rPr>
              <w:t xml:space="preserve">. Расширение сети </w:t>
            </w:r>
            <w:proofErr w:type="spellStart"/>
            <w:r w:rsidR="001C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</w:t>
            </w:r>
            <w:proofErr w:type="spellEnd"/>
            <w:r w:rsidR="001C4C10">
              <w:rPr>
                <w:rFonts w:ascii="Times New Roman" w:hAnsi="Times New Roman" w:cs="Times New Roman"/>
                <w:sz w:val="24"/>
                <w:szCs w:val="24"/>
              </w:rPr>
              <w:t xml:space="preserve"> мест на территориях сельских поселений региона и г</w:t>
            </w:r>
            <w:proofErr w:type="gramStart"/>
            <w:r w:rsidR="001C4C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C4C10">
              <w:rPr>
                <w:rFonts w:ascii="Times New Roman" w:hAnsi="Times New Roman" w:cs="Times New Roman"/>
                <w:sz w:val="24"/>
                <w:szCs w:val="24"/>
              </w:rPr>
              <w:t xml:space="preserve">орно – </w:t>
            </w:r>
            <w:proofErr w:type="spellStart"/>
            <w:r w:rsidR="001C4C10">
              <w:rPr>
                <w:rFonts w:ascii="Times New Roman" w:hAnsi="Times New Roman" w:cs="Times New Roman"/>
                <w:sz w:val="24"/>
                <w:szCs w:val="24"/>
              </w:rPr>
              <w:t>Алтайска</w:t>
            </w:r>
            <w:proofErr w:type="spellEnd"/>
            <w:r w:rsidR="001C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0AC" w:rsidRDefault="008000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труда, социального развития и занятости населения  Республики Алтай</w:t>
            </w:r>
            <w:r w:rsidR="001C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C10" w:rsidRPr="00AF04EE" w:rsidRDefault="001C4C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Республики Алтай 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орно-Алтайска.</w:t>
            </w:r>
          </w:p>
        </w:tc>
      </w:tr>
      <w:tr w:rsidR="00FB1355" w:rsidRPr="00AF04EE" w:rsidTr="00AF04EE">
        <w:tc>
          <w:tcPr>
            <w:tcW w:w="144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5B43CC" w:rsidRDefault="00FB13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B43CC">
              <w:rPr>
                <w:rFonts w:ascii="Times New Roman" w:hAnsi="Times New Roman" w:cs="Times New Roman"/>
                <w:b/>
                <w:sz w:val="24"/>
                <w:szCs w:val="24"/>
              </w:rPr>
              <w:t>.  Управление реализацией Стратегии развития воспитания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Актуализация региональных и муниципальных программ (подпрограмм, дорожных карт) по развитию и социализации воспитания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C1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социального развития и занятости населения  Республики Алтай 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реализации Стратегии развития воспитания в Республике Алтай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C1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55" w:rsidRPr="00AF04EE" w:rsidTr="00AF04EE">
        <w:tc>
          <w:tcPr>
            <w:tcW w:w="144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5B43CC" w:rsidRDefault="00FB13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B43CC">
              <w:rPr>
                <w:rFonts w:ascii="Times New Roman" w:hAnsi="Times New Roman" w:cs="Times New Roman"/>
                <w:b/>
                <w:sz w:val="24"/>
                <w:szCs w:val="24"/>
              </w:rPr>
              <w:t>.  Развитие государственно – частного партнерства в сфере воспитания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сети государственно – частных </w:t>
            </w:r>
            <w:proofErr w:type="spellStart"/>
            <w:proofErr w:type="gramStart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 доступной ценовой базой для детей и их родителей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12" w:rsidRDefault="00FC1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 Республики Алтай</w:t>
            </w:r>
          </w:p>
        </w:tc>
      </w:tr>
      <w:tr w:rsidR="00FB1355" w:rsidRPr="00AF04EE" w:rsidTr="00AF04EE">
        <w:tc>
          <w:tcPr>
            <w:tcW w:w="144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5B43CC" w:rsidRDefault="00FB13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B43CC">
              <w:rPr>
                <w:rFonts w:ascii="Times New Roman" w:hAnsi="Times New Roman" w:cs="Times New Roman"/>
                <w:b/>
                <w:sz w:val="24"/>
                <w:szCs w:val="24"/>
              </w:rPr>
              <w:t>.  Поддержка проектов в сфере воспитания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Стратегии воспитания через размещение материалов на сайте Министерства образования и науки Республики Алтай 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Комитет по информационной политике, межнациональным отношениям и связям с общественностью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пропагандистских акций по продвижению Всероссийского физкультурно-спортивного комплекса «Готов к труду и обороне» (ГТО).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EB" w:rsidRDefault="003357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политике, физической культуре и спорту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семьи, направленного на повышение общественного престижа семьи, содействие развития культуры семейного воспитания, укрепление семейных традиций и ценностей.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01" w:rsidRDefault="009C5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 Республики Алтай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матери, направленного на повышение социального статуса материнства, популяризацию лучшего опыта воспитания 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01" w:rsidRDefault="009C5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 Республики Алтай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рамках ежегодной акции «Добровольцы - детям» с целью повышения общественного престижа </w:t>
            </w:r>
            <w:proofErr w:type="spellStart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,  укрепления института семьи и содействия социальному сплочению общества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64" w:rsidRDefault="00AB6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 Республики Алтай</w:t>
            </w:r>
          </w:p>
        </w:tc>
      </w:tr>
      <w:tr w:rsidR="00FB1355" w:rsidRPr="00AF04EE" w:rsidTr="00AF04E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семейных клубов в рамках ведомственной целевой программы  «Защита от жестокого обращения и профилактика насилия детей в Республике Алтай»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64" w:rsidRDefault="00AB6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FB1355" w:rsidRPr="00AF04EE" w:rsidRDefault="00FB1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 Республики Алтай</w:t>
            </w:r>
          </w:p>
        </w:tc>
      </w:tr>
    </w:tbl>
    <w:p w:rsidR="00FB1355" w:rsidRDefault="00FB1355" w:rsidP="00FB13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355" w:rsidRDefault="00FB1355" w:rsidP="00FB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E24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55" w:rsidRDefault="00FB1355" w:rsidP="00FB135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B1355" w:rsidRDefault="00FB1355" w:rsidP="00FB1355">
      <w:pPr>
        <w:rPr>
          <w:rFonts w:ascii="Times New Roman" w:hAnsi="Times New Roman" w:cs="Times New Roman"/>
          <w:sz w:val="28"/>
          <w:szCs w:val="28"/>
        </w:rPr>
      </w:pPr>
    </w:p>
    <w:p w:rsidR="00FB1355" w:rsidRDefault="00FB1355" w:rsidP="00FB1355">
      <w:pPr>
        <w:rPr>
          <w:rFonts w:ascii="Times New Roman" w:hAnsi="Times New Roman" w:cs="Times New Roman"/>
          <w:sz w:val="28"/>
          <w:szCs w:val="28"/>
        </w:rPr>
      </w:pPr>
    </w:p>
    <w:p w:rsidR="00FB1355" w:rsidRDefault="00FB1355" w:rsidP="00FB1355">
      <w:pPr>
        <w:rPr>
          <w:rFonts w:ascii="Times New Roman" w:hAnsi="Times New Roman" w:cs="Times New Roman"/>
          <w:sz w:val="28"/>
          <w:szCs w:val="28"/>
        </w:rPr>
      </w:pPr>
    </w:p>
    <w:p w:rsidR="00FB1355" w:rsidRDefault="00FB1355" w:rsidP="00FB1355">
      <w:pPr>
        <w:rPr>
          <w:rFonts w:ascii="Times New Roman" w:hAnsi="Times New Roman" w:cs="Times New Roman"/>
          <w:sz w:val="28"/>
          <w:szCs w:val="28"/>
        </w:rPr>
      </w:pPr>
    </w:p>
    <w:p w:rsidR="001251FD" w:rsidRDefault="001251FD"/>
    <w:sectPr w:rsidR="001251FD" w:rsidSect="00FB13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355"/>
    <w:rsid w:val="00100A71"/>
    <w:rsid w:val="001251FD"/>
    <w:rsid w:val="001C4C10"/>
    <w:rsid w:val="00312B2B"/>
    <w:rsid w:val="003357EB"/>
    <w:rsid w:val="003F16CE"/>
    <w:rsid w:val="003F4A0F"/>
    <w:rsid w:val="0043095A"/>
    <w:rsid w:val="00442DB5"/>
    <w:rsid w:val="004C26E6"/>
    <w:rsid w:val="005B43CC"/>
    <w:rsid w:val="007E0EAA"/>
    <w:rsid w:val="008000AC"/>
    <w:rsid w:val="009C5E01"/>
    <w:rsid w:val="00A87A8C"/>
    <w:rsid w:val="00AB6564"/>
    <w:rsid w:val="00AF04EE"/>
    <w:rsid w:val="00AF43DF"/>
    <w:rsid w:val="00E24CED"/>
    <w:rsid w:val="00EC2E58"/>
    <w:rsid w:val="00FB1355"/>
    <w:rsid w:val="00F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5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1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67AD-47ED-46EB-93AC-47B64440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Shamanaeva</dc:creator>
  <cp:keywords/>
  <dc:description/>
  <cp:lastModifiedBy>Shamanaeva</cp:lastModifiedBy>
  <cp:revision>17</cp:revision>
  <cp:lastPrinted>2016-03-21T07:46:00Z</cp:lastPrinted>
  <dcterms:created xsi:type="dcterms:W3CDTF">2015-12-30T09:28:00Z</dcterms:created>
  <dcterms:modified xsi:type="dcterms:W3CDTF">2016-03-22T04:51:00Z</dcterms:modified>
</cp:coreProperties>
</file>