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FF" w:rsidRDefault="001A4312" w:rsidP="00581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FF">
        <w:rPr>
          <w:rFonts w:ascii="Times New Roman" w:hAnsi="Times New Roman" w:cs="Times New Roman"/>
          <w:b/>
          <w:sz w:val="28"/>
          <w:szCs w:val="28"/>
        </w:rPr>
        <w:t xml:space="preserve">Программа целевой  модели наставничества </w:t>
      </w:r>
    </w:p>
    <w:p w:rsidR="00750441" w:rsidRPr="00581FFF" w:rsidRDefault="001A4312" w:rsidP="00581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FF">
        <w:rPr>
          <w:rFonts w:ascii="Times New Roman" w:hAnsi="Times New Roman" w:cs="Times New Roman"/>
          <w:b/>
          <w:sz w:val="28"/>
          <w:szCs w:val="28"/>
        </w:rPr>
        <w:t>в МОУ «Паспаульская СОШ   им. Е.Ф.Трофимова»</w:t>
      </w:r>
    </w:p>
    <w:p w:rsidR="001A4312" w:rsidRPr="001A4312" w:rsidRDefault="001A4312" w:rsidP="0058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431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1A4312" w:rsidRDefault="001A4312" w:rsidP="001A4312">
      <w:pPr>
        <w:ind w:left="360"/>
        <w:rPr>
          <w:rFonts w:ascii="Times New Roman" w:hAnsi="Times New Roman" w:cs="Times New Roman"/>
          <w:sz w:val="24"/>
          <w:szCs w:val="24"/>
        </w:rPr>
      </w:pPr>
      <w:r w:rsidRPr="001A4312">
        <w:rPr>
          <w:rFonts w:ascii="Times New Roman" w:hAnsi="Times New Roman" w:cs="Times New Roman"/>
          <w:sz w:val="24"/>
          <w:szCs w:val="24"/>
        </w:rPr>
        <w:t xml:space="preserve">Настоящая целевая модель наставничества </w:t>
      </w:r>
      <w:r>
        <w:rPr>
          <w:rFonts w:ascii="Times New Roman" w:hAnsi="Times New Roman" w:cs="Times New Roman"/>
          <w:sz w:val="24"/>
          <w:szCs w:val="24"/>
        </w:rPr>
        <w:t>МОУ «Паспаульская СОШ им.Е.Ф.Трофимова</w:t>
      </w:r>
      <w:r w:rsidRPr="001A4312">
        <w:rPr>
          <w:rFonts w:ascii="Times New Roman" w:hAnsi="Times New Roman" w:cs="Times New Roman"/>
          <w:sz w:val="24"/>
          <w:szCs w:val="24"/>
        </w:rPr>
        <w:t xml:space="preserve">»,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"Образование". 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МОУ «Паспаульская СОШ им.Е.Ф.Трофимова». </w:t>
      </w:r>
      <w:r w:rsidRPr="001A4312">
        <w:rPr>
          <w:rFonts w:ascii="Times New Roman" w:hAnsi="Times New Roman" w:cs="Times New Roman"/>
          <w:sz w:val="24"/>
          <w:szCs w:val="24"/>
        </w:rPr>
        <w:t xml:space="preserve"> Создание целевой модели наставничества позволит решить задачу адаптации учителей на рабочем месте, учитывать потребности молодых педагог</w:t>
      </w:r>
      <w:r>
        <w:rPr>
          <w:rFonts w:ascii="Times New Roman" w:hAnsi="Times New Roman" w:cs="Times New Roman"/>
          <w:sz w:val="24"/>
          <w:szCs w:val="24"/>
        </w:rPr>
        <w:t xml:space="preserve">ов, предупреждать отток кадров. </w:t>
      </w:r>
      <w:r w:rsidRPr="001A4312">
        <w:rPr>
          <w:rFonts w:ascii="Times New Roman" w:hAnsi="Times New Roman" w:cs="Times New Roman"/>
          <w:sz w:val="24"/>
          <w:szCs w:val="24"/>
        </w:rPr>
        <w:t xml:space="preserve">Обучающимся окажет помощь </w:t>
      </w:r>
      <w:r w:rsidRPr="001A4312">
        <w:rPr>
          <w:rFonts w:ascii="Times New Roman" w:hAnsi="Times New Roman" w:cs="Times New Roman"/>
          <w:color w:val="000000" w:themeColor="text1"/>
          <w:sz w:val="24"/>
          <w:szCs w:val="24"/>
        </w:rPr>
        <w:t>в реализации лидерского потенциала, улучшении образовательных, творческих и спортивных результатов, развитие гибких навыков и метакомпетенций.</w:t>
      </w:r>
      <w:r>
        <w:rPr>
          <w:color w:val="000000" w:themeColor="text1"/>
        </w:rPr>
        <w:t xml:space="preserve"> </w:t>
      </w:r>
      <w:r w:rsidRPr="001A4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312" w:rsidRDefault="001A4312" w:rsidP="001A4312">
      <w:pPr>
        <w:ind w:left="360"/>
        <w:rPr>
          <w:rFonts w:ascii="Times New Roman" w:hAnsi="Times New Roman" w:cs="Times New Roman"/>
          <w:sz w:val="24"/>
          <w:szCs w:val="24"/>
        </w:rPr>
      </w:pPr>
      <w:r w:rsidRPr="001A4312">
        <w:rPr>
          <w:rFonts w:ascii="Times New Roman" w:hAnsi="Times New Roman" w:cs="Times New Roman"/>
          <w:sz w:val="24"/>
          <w:szCs w:val="24"/>
        </w:rPr>
        <w:t xml:space="preserve">В программе используются следующие понятия и термины: </w:t>
      </w:r>
    </w:p>
    <w:p w:rsidR="001A4312" w:rsidRDefault="001A4312" w:rsidP="001A4312">
      <w:pPr>
        <w:ind w:left="360"/>
        <w:rPr>
          <w:rFonts w:ascii="Times New Roman" w:hAnsi="Times New Roman" w:cs="Times New Roman"/>
          <w:sz w:val="24"/>
          <w:szCs w:val="24"/>
        </w:rPr>
      </w:pPr>
      <w:r w:rsidRPr="001A4312">
        <w:rPr>
          <w:rFonts w:ascii="Times New Roman" w:hAnsi="Times New Roman" w:cs="Times New Roman"/>
          <w:b/>
          <w:sz w:val="24"/>
          <w:szCs w:val="24"/>
        </w:rPr>
        <w:t>Наставничество</w:t>
      </w:r>
      <w:r w:rsidRPr="001A4312">
        <w:rPr>
          <w:rFonts w:ascii="Times New Roman" w:hAnsi="Times New Roman" w:cs="Times New Roman"/>
          <w:sz w:val="24"/>
          <w:szCs w:val="24"/>
        </w:rPr>
        <w:t xml:space="preserve">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</w:p>
    <w:p w:rsidR="001A4312" w:rsidRDefault="001A4312" w:rsidP="001A4312">
      <w:pPr>
        <w:ind w:left="360"/>
        <w:rPr>
          <w:rFonts w:ascii="Times New Roman" w:hAnsi="Times New Roman" w:cs="Times New Roman"/>
          <w:sz w:val="24"/>
          <w:szCs w:val="24"/>
        </w:rPr>
      </w:pPr>
      <w:r w:rsidRPr="001A4312">
        <w:rPr>
          <w:rFonts w:ascii="Times New Roman" w:hAnsi="Times New Roman" w:cs="Times New Roman"/>
          <w:b/>
          <w:sz w:val="24"/>
          <w:szCs w:val="24"/>
        </w:rPr>
        <w:t>Форма наставничества</w:t>
      </w:r>
      <w:r w:rsidRPr="001A4312">
        <w:rPr>
          <w:rFonts w:ascii="Times New Roman" w:hAnsi="Times New Roman" w:cs="Times New Roman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1A4312" w:rsidRDefault="001A4312" w:rsidP="001A4312">
      <w:pPr>
        <w:ind w:left="360"/>
        <w:rPr>
          <w:rFonts w:ascii="Times New Roman" w:hAnsi="Times New Roman" w:cs="Times New Roman"/>
          <w:sz w:val="24"/>
          <w:szCs w:val="24"/>
        </w:rPr>
      </w:pPr>
      <w:r w:rsidRPr="001A4312">
        <w:rPr>
          <w:rFonts w:ascii="Times New Roman" w:hAnsi="Times New Roman" w:cs="Times New Roman"/>
          <w:b/>
          <w:sz w:val="24"/>
          <w:szCs w:val="24"/>
        </w:rPr>
        <w:t>Программа наставничества</w:t>
      </w:r>
      <w:r w:rsidRPr="001A4312">
        <w:rPr>
          <w:rFonts w:ascii="Times New Roman" w:hAnsi="Times New Roman" w:cs="Times New Roman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1A4312" w:rsidRDefault="001A4312" w:rsidP="001A4312">
      <w:pPr>
        <w:ind w:left="360"/>
        <w:rPr>
          <w:rFonts w:ascii="Times New Roman" w:hAnsi="Times New Roman" w:cs="Times New Roman"/>
          <w:sz w:val="24"/>
          <w:szCs w:val="24"/>
        </w:rPr>
      </w:pPr>
      <w:r w:rsidRPr="001A4312">
        <w:rPr>
          <w:rFonts w:ascii="Times New Roman" w:hAnsi="Times New Roman" w:cs="Times New Roman"/>
          <w:b/>
          <w:sz w:val="24"/>
          <w:szCs w:val="24"/>
        </w:rPr>
        <w:t>Наставляемый</w:t>
      </w:r>
      <w:r w:rsidRPr="001A4312">
        <w:rPr>
          <w:rFonts w:ascii="Times New Roman" w:hAnsi="Times New Roman" w:cs="Times New Roman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 </w:t>
      </w:r>
    </w:p>
    <w:p w:rsidR="001A4312" w:rsidRDefault="001A4312" w:rsidP="001A4312">
      <w:pPr>
        <w:ind w:left="360"/>
        <w:rPr>
          <w:rFonts w:ascii="Times New Roman" w:hAnsi="Times New Roman" w:cs="Times New Roman"/>
          <w:sz w:val="24"/>
          <w:szCs w:val="24"/>
        </w:rPr>
      </w:pPr>
      <w:r w:rsidRPr="001A4312">
        <w:rPr>
          <w:rFonts w:ascii="Times New Roman" w:hAnsi="Times New Roman" w:cs="Times New Roman"/>
          <w:b/>
          <w:sz w:val="24"/>
          <w:szCs w:val="24"/>
        </w:rPr>
        <w:t>Наставник</w:t>
      </w:r>
      <w:r w:rsidRPr="001A4312">
        <w:rPr>
          <w:rFonts w:ascii="Times New Roman" w:hAnsi="Times New Roman" w:cs="Times New Roman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1A4312">
        <w:rPr>
          <w:rFonts w:ascii="Times New Roman" w:hAnsi="Times New Roman" w:cs="Times New Roman"/>
          <w:sz w:val="24"/>
          <w:szCs w:val="24"/>
        </w:rPr>
        <w:lastRenderedPageBreak/>
        <w:t xml:space="preserve">поддержки процессов самореализации и самосовершенствования наставляемого. </w:t>
      </w:r>
      <w:r w:rsidRPr="001A4312">
        <w:rPr>
          <w:rFonts w:ascii="Times New Roman" w:hAnsi="Times New Roman" w:cs="Times New Roman"/>
          <w:b/>
          <w:sz w:val="24"/>
          <w:szCs w:val="24"/>
        </w:rPr>
        <w:t>Куратор</w:t>
      </w:r>
      <w:r w:rsidRPr="001A4312">
        <w:rPr>
          <w:rFonts w:ascii="Times New Roman" w:hAnsi="Times New Roman" w:cs="Times New Roman"/>
          <w:sz w:val="24"/>
          <w:szCs w:val="24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 </w:t>
      </w:r>
    </w:p>
    <w:p w:rsidR="001A4312" w:rsidRDefault="001A4312" w:rsidP="001A4312">
      <w:pPr>
        <w:ind w:left="360"/>
        <w:rPr>
          <w:rFonts w:ascii="Times New Roman" w:hAnsi="Times New Roman" w:cs="Times New Roman"/>
          <w:sz w:val="24"/>
          <w:szCs w:val="24"/>
        </w:rPr>
      </w:pPr>
      <w:r w:rsidRPr="001A4312">
        <w:rPr>
          <w:rFonts w:ascii="Times New Roman" w:hAnsi="Times New Roman" w:cs="Times New Roman"/>
          <w:b/>
          <w:sz w:val="24"/>
          <w:szCs w:val="24"/>
        </w:rPr>
        <w:t>Целевая модель наставничества</w:t>
      </w:r>
      <w:r w:rsidRPr="001A4312">
        <w:rPr>
          <w:rFonts w:ascii="Times New Roman" w:hAnsi="Times New Roman" w:cs="Times New Roman"/>
          <w:sz w:val="24"/>
          <w:szCs w:val="24"/>
        </w:rPr>
        <w:t xml:space="preserve"> -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1A4312" w:rsidRDefault="001A4312" w:rsidP="001A4312">
      <w:pPr>
        <w:ind w:left="360"/>
        <w:rPr>
          <w:rFonts w:ascii="Times New Roman" w:hAnsi="Times New Roman" w:cs="Times New Roman"/>
          <w:sz w:val="24"/>
          <w:szCs w:val="24"/>
        </w:rPr>
      </w:pPr>
      <w:r w:rsidRPr="001A4312">
        <w:rPr>
          <w:rFonts w:ascii="Times New Roman" w:hAnsi="Times New Roman" w:cs="Times New Roman"/>
          <w:b/>
          <w:sz w:val="24"/>
          <w:szCs w:val="24"/>
        </w:rPr>
        <w:t>Методология наставничества</w:t>
      </w:r>
      <w:r w:rsidRPr="001A4312">
        <w:rPr>
          <w:rFonts w:ascii="Times New Roman" w:hAnsi="Times New Roman" w:cs="Times New Roman"/>
          <w:sz w:val="24"/>
          <w:szCs w:val="24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1A4312" w:rsidRDefault="001A4312" w:rsidP="001A4312">
      <w:pPr>
        <w:ind w:left="360"/>
        <w:rPr>
          <w:rFonts w:ascii="Times New Roman" w:hAnsi="Times New Roman" w:cs="Times New Roman"/>
          <w:sz w:val="24"/>
          <w:szCs w:val="24"/>
        </w:rPr>
      </w:pPr>
      <w:r w:rsidRPr="001A4312">
        <w:rPr>
          <w:rFonts w:ascii="Times New Roman" w:hAnsi="Times New Roman" w:cs="Times New Roman"/>
          <w:sz w:val="24"/>
          <w:szCs w:val="24"/>
        </w:rPr>
        <w:t xml:space="preserve"> </w:t>
      </w:r>
      <w:r w:rsidRPr="001A4312">
        <w:rPr>
          <w:rFonts w:ascii="Times New Roman" w:hAnsi="Times New Roman" w:cs="Times New Roman"/>
          <w:b/>
          <w:sz w:val="24"/>
          <w:szCs w:val="24"/>
        </w:rPr>
        <w:t>Активное слушание</w:t>
      </w:r>
      <w:r w:rsidRPr="001A4312">
        <w:rPr>
          <w:rFonts w:ascii="Times New Roman" w:hAnsi="Times New Roman" w:cs="Times New Roman"/>
          <w:sz w:val="24"/>
          <w:szCs w:val="24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1A4312" w:rsidRDefault="001A4312" w:rsidP="001A4312">
      <w:pPr>
        <w:ind w:left="360"/>
        <w:rPr>
          <w:rFonts w:ascii="Times New Roman" w:hAnsi="Times New Roman" w:cs="Times New Roman"/>
          <w:sz w:val="24"/>
          <w:szCs w:val="24"/>
        </w:rPr>
      </w:pPr>
      <w:r w:rsidRPr="001A4312">
        <w:rPr>
          <w:rFonts w:ascii="Times New Roman" w:hAnsi="Times New Roman" w:cs="Times New Roman"/>
          <w:b/>
          <w:sz w:val="24"/>
          <w:szCs w:val="24"/>
        </w:rPr>
        <w:t>Буллинг</w:t>
      </w:r>
      <w:r w:rsidRPr="001A4312">
        <w:rPr>
          <w:rFonts w:ascii="Times New Roman" w:hAnsi="Times New Roman" w:cs="Times New Roman"/>
          <w:sz w:val="24"/>
          <w:szCs w:val="24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 сетях.</w:t>
      </w:r>
    </w:p>
    <w:p w:rsidR="001A4312" w:rsidRDefault="001A4312" w:rsidP="001A4312">
      <w:pPr>
        <w:ind w:left="360"/>
        <w:rPr>
          <w:rFonts w:ascii="Times New Roman" w:hAnsi="Times New Roman" w:cs="Times New Roman"/>
          <w:sz w:val="24"/>
          <w:szCs w:val="24"/>
        </w:rPr>
      </w:pPr>
      <w:r w:rsidRPr="001A4312">
        <w:rPr>
          <w:rFonts w:ascii="Times New Roman" w:hAnsi="Times New Roman" w:cs="Times New Roman"/>
          <w:sz w:val="24"/>
          <w:szCs w:val="24"/>
        </w:rPr>
        <w:t xml:space="preserve"> </w:t>
      </w:r>
      <w:r w:rsidRPr="001A4312">
        <w:rPr>
          <w:rFonts w:ascii="Times New Roman" w:hAnsi="Times New Roman" w:cs="Times New Roman"/>
          <w:b/>
          <w:sz w:val="24"/>
          <w:szCs w:val="24"/>
        </w:rPr>
        <w:t>Метакомпетенции</w:t>
      </w:r>
      <w:r w:rsidRPr="001A4312">
        <w:rPr>
          <w:rFonts w:ascii="Times New Roman" w:hAnsi="Times New Roman" w:cs="Times New Roman"/>
          <w:sz w:val="24"/>
          <w:szCs w:val="24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932054" w:rsidRDefault="001A4312" w:rsidP="001A4312">
      <w:pPr>
        <w:ind w:left="360"/>
        <w:rPr>
          <w:rFonts w:ascii="Times New Roman" w:hAnsi="Times New Roman" w:cs="Times New Roman"/>
          <w:sz w:val="24"/>
          <w:szCs w:val="24"/>
        </w:rPr>
      </w:pPr>
      <w:r w:rsidRPr="001A4312">
        <w:rPr>
          <w:rFonts w:ascii="Times New Roman" w:hAnsi="Times New Roman" w:cs="Times New Roman"/>
          <w:b/>
          <w:sz w:val="24"/>
          <w:szCs w:val="24"/>
        </w:rPr>
        <w:t>Тьютор</w:t>
      </w:r>
      <w:r w:rsidRPr="001A4312">
        <w:rPr>
          <w:rFonts w:ascii="Times New Roman" w:hAnsi="Times New Roman" w:cs="Times New Roman"/>
          <w:sz w:val="24"/>
          <w:szCs w:val="24"/>
        </w:rPr>
        <w:t xml:space="preserve"> - специалист в области педагогики, который помогает обучающемуся определиться с индивидуальным образовательным маршрутом. </w:t>
      </w:r>
    </w:p>
    <w:p w:rsidR="00932054" w:rsidRDefault="001A4312" w:rsidP="001A4312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b/>
          <w:sz w:val="24"/>
          <w:szCs w:val="24"/>
        </w:rPr>
        <w:t>Благодарный выпускник</w:t>
      </w:r>
      <w:r w:rsidRPr="001A4312">
        <w:rPr>
          <w:rFonts w:ascii="Times New Roman" w:hAnsi="Times New Roman" w:cs="Times New Roman"/>
          <w:sz w:val="24"/>
          <w:szCs w:val="24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:rsidR="001A4312" w:rsidRPr="001A4312" w:rsidRDefault="001A4312" w:rsidP="001A4312">
      <w:pPr>
        <w:ind w:left="360"/>
        <w:rPr>
          <w:rFonts w:ascii="Times New Roman" w:hAnsi="Times New Roman" w:cs="Times New Roman"/>
          <w:sz w:val="24"/>
          <w:szCs w:val="24"/>
        </w:rPr>
      </w:pPr>
      <w:r w:rsidRPr="001A4312">
        <w:rPr>
          <w:rFonts w:ascii="Times New Roman" w:hAnsi="Times New Roman" w:cs="Times New Roman"/>
          <w:sz w:val="24"/>
          <w:szCs w:val="24"/>
        </w:rPr>
        <w:t xml:space="preserve"> </w:t>
      </w:r>
      <w:r w:rsidRPr="00932054">
        <w:rPr>
          <w:rFonts w:ascii="Times New Roman" w:hAnsi="Times New Roman" w:cs="Times New Roman"/>
          <w:b/>
          <w:sz w:val="24"/>
          <w:szCs w:val="24"/>
        </w:rPr>
        <w:t>Школьное сообщество (сообщество образовательной организации) -</w:t>
      </w:r>
      <w:r w:rsidRPr="001A4312">
        <w:rPr>
          <w:rFonts w:ascii="Times New Roman" w:hAnsi="Times New Roman" w:cs="Times New Roman"/>
          <w:sz w:val="24"/>
          <w:szCs w:val="24"/>
        </w:rPr>
        <w:t xml:space="preserve">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932054" w:rsidRPr="00932054" w:rsidRDefault="00932054" w:rsidP="009320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2054">
        <w:rPr>
          <w:rFonts w:ascii="Times New Roman" w:hAnsi="Times New Roman" w:cs="Times New Roman"/>
          <w:b/>
          <w:sz w:val="24"/>
          <w:szCs w:val="24"/>
        </w:rPr>
        <w:t>Нормативные основы целевой модели наставничества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 Нормативные правовые акты международного уровня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 • Конвенция о правах ребенка, одобренная Генеральной Ассамблеей ООН 20 ноября 1989 г., ратифицированной Постановлением ВС СССР от 13 июня 1990 г. N 1559- 1. 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lastRenderedPageBreak/>
        <w:t xml:space="preserve">• 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год). 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• Резолюция Европейского парламента 2011/2088(INI) от 1 декабря 2011 г. "О предотвращении преждевременного оставления школы". 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Нормативные правовые акты Российской Федерации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>• Конституция Российской Федерации.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 • Федеральный закон от 29 декабря 2012 г. N 273-ФЗ "Об образовании в Российской Федерации".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 •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 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•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2403-р. 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• Стратегия развития воспитания в Российской Федерации до 2025 года (утвержденная распоряжением Правительства Российской Федерации от 29 мая 2015 г. N 996-р). </w:t>
      </w:r>
    </w:p>
    <w:p w:rsidR="001A4312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>• 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</w:t>
      </w:r>
      <w:r>
        <w:rPr>
          <w:rFonts w:ascii="Times New Roman" w:hAnsi="Times New Roman" w:cs="Times New Roman"/>
          <w:sz w:val="24"/>
          <w:szCs w:val="24"/>
        </w:rPr>
        <w:t xml:space="preserve">офессионального образования, </w:t>
      </w:r>
      <w:r w:rsidRPr="00932054">
        <w:rPr>
          <w:rFonts w:ascii="Times New Roman" w:hAnsi="Times New Roman" w:cs="Times New Roman"/>
          <w:sz w:val="24"/>
          <w:szCs w:val="24"/>
        </w:rPr>
        <w:t>в  том числе с применением лучших практик обмена опытом между обучающими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b/>
          <w:sz w:val="24"/>
          <w:szCs w:val="24"/>
        </w:rPr>
        <w:t>Задачи целевой модели наставничества МОУ «Паспаульская СОШ им.Е.Ф.Трофимова»</w:t>
      </w:r>
      <w:r w:rsidRPr="00932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>1. Разработка и реализация мероприятий «дорожной карты» внедрения целевой модели.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 2. Разработка и реализация программ наставничества.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 3. 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 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4. Инфраструктурное и материально-техническое обеспечение реализации программ наставничества. 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>5. 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 6. Проведение внутреннего мониторинга реализации и эффективности программ наставничества в школе.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lastRenderedPageBreak/>
        <w:t xml:space="preserve"> 7. Формирования баз данных Программы наставничества и лучших практик. 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>8. 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 </w:t>
      </w:r>
      <w:r w:rsidRPr="00932054">
        <w:rPr>
          <w:rFonts w:ascii="Times New Roman" w:hAnsi="Times New Roman" w:cs="Times New Roman"/>
          <w:b/>
          <w:sz w:val="24"/>
          <w:szCs w:val="24"/>
        </w:rPr>
        <w:t>4. Ожидаемые результаты внедрения целевой модели наставничества</w:t>
      </w:r>
      <w:r w:rsidRPr="00932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1. Измеримое улучшение показателей, обучающихся в образовательной, культурной, спортивной сферах и сфере дополнительного образования. 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2.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3. Плавный «вход» молодого учителя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 специалистов. 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>4. Адаптация учителя в новом педагогическом коллективе.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 5. 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 6. Рост мотивации к учебе и саморазвитию учащихся. 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>7. Снижение показателей неуспеваемости учащихся.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 8. Практическая реализация концепции построения индивидуальных образовательных траекторий.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 9. Рост числа обучающихся, прошедших профориентационные мероприятия. 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10. 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>11. Формирования активной гражданской позиции школьного сообщества.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 12. 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 13. Повышение уровня сформированности ценностных и жизненных позиций и ориентиров. 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14. Снижение конфликтности и развитые коммуникативных навыков, для горизонтального и вертикального социального движения. 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15. Увеличение доли учащихся, участвующих в программах развития талантливых обучающихся. 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>16. Снижение проблем адаптации в (новом) учебном коллективе: психологические, организационные и социальные.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lastRenderedPageBreak/>
        <w:t xml:space="preserve"> 17. Включение в систему наставнических отношений детей с ограниченными возможностями здоровья. </w:t>
      </w:r>
    </w:p>
    <w:p w:rsidR="00932054" w:rsidRDefault="00932054" w:rsidP="0093205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2054">
        <w:rPr>
          <w:rFonts w:ascii="Times New Roman" w:hAnsi="Times New Roman" w:cs="Times New Roman"/>
          <w:b/>
          <w:sz w:val="24"/>
          <w:szCs w:val="24"/>
        </w:rPr>
        <w:t xml:space="preserve">Кадровая система реализации целевой модели наставничества 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>В Целевой модели наставничества выделяется три главные роли: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 1. 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>2. 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 3. Куратор - сотрудник образовательной организации, который отвечает за организацию всего цикла программы наставничества. </w:t>
      </w:r>
      <w:r>
        <w:rPr>
          <w:rFonts w:ascii="Times New Roman" w:hAnsi="Times New Roman" w:cs="Times New Roman"/>
          <w:sz w:val="24"/>
          <w:szCs w:val="24"/>
        </w:rPr>
        <w:br/>
      </w:r>
      <w:r w:rsidRPr="00932054">
        <w:rPr>
          <w:rFonts w:ascii="Times New Roman" w:hAnsi="Times New Roman" w:cs="Times New Roman"/>
          <w:sz w:val="24"/>
          <w:szCs w:val="24"/>
        </w:rP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 </w:t>
      </w:r>
      <w:r w:rsidRPr="00932054">
        <w:rPr>
          <w:rFonts w:ascii="Times New Roman" w:hAnsi="Times New Roman" w:cs="Times New Roman"/>
          <w:b/>
          <w:sz w:val="24"/>
          <w:szCs w:val="24"/>
        </w:rPr>
        <w:t>Формирование базы наставляемых: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9F8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2054">
        <w:rPr>
          <w:rFonts w:ascii="Times New Roman" w:hAnsi="Times New Roman" w:cs="Times New Roman"/>
          <w:sz w:val="24"/>
          <w:szCs w:val="24"/>
        </w:rPr>
        <w:t>из числа обучающихся: проявивших выдающиеся способности;</w:t>
      </w:r>
      <w:r w:rsidR="001719F8">
        <w:rPr>
          <w:rFonts w:ascii="Times New Roman" w:hAnsi="Times New Roman" w:cs="Times New Roman"/>
          <w:sz w:val="24"/>
          <w:szCs w:val="24"/>
        </w:rPr>
        <w:t xml:space="preserve"> </w:t>
      </w:r>
      <w:r w:rsidRPr="00932054">
        <w:rPr>
          <w:rFonts w:ascii="Times New Roman" w:hAnsi="Times New Roman" w:cs="Times New Roman"/>
          <w:sz w:val="24"/>
          <w:szCs w:val="24"/>
        </w:rPr>
        <w:t xml:space="preserve"> демонстрирующи</w:t>
      </w:r>
      <w:r w:rsidR="001719F8">
        <w:rPr>
          <w:rFonts w:ascii="Times New Roman" w:hAnsi="Times New Roman" w:cs="Times New Roman"/>
          <w:sz w:val="24"/>
          <w:szCs w:val="24"/>
        </w:rPr>
        <w:t>е</w:t>
      </w:r>
      <w:r w:rsidRPr="00932054">
        <w:rPr>
          <w:rFonts w:ascii="Times New Roman" w:hAnsi="Times New Roman" w:cs="Times New Roman"/>
          <w:sz w:val="24"/>
          <w:szCs w:val="24"/>
        </w:rPr>
        <w:t xml:space="preserve"> неудовлетворительные образовательные результаты; с ограниченными возможностями здоровья; попавши</w:t>
      </w:r>
      <w:r w:rsidR="001719F8">
        <w:rPr>
          <w:rFonts w:ascii="Times New Roman" w:hAnsi="Times New Roman" w:cs="Times New Roman"/>
          <w:sz w:val="24"/>
          <w:szCs w:val="24"/>
        </w:rPr>
        <w:t>е</w:t>
      </w:r>
      <w:r w:rsidRPr="00932054">
        <w:rPr>
          <w:rFonts w:ascii="Times New Roman" w:hAnsi="Times New Roman" w:cs="Times New Roman"/>
          <w:sz w:val="24"/>
          <w:szCs w:val="24"/>
        </w:rPr>
        <w:t xml:space="preserve"> в трудную жизненную ситуацию; имеющи</w:t>
      </w:r>
      <w:r w:rsidR="001719F8">
        <w:rPr>
          <w:rFonts w:ascii="Times New Roman" w:hAnsi="Times New Roman" w:cs="Times New Roman"/>
          <w:sz w:val="24"/>
          <w:szCs w:val="24"/>
        </w:rPr>
        <w:t>е</w:t>
      </w:r>
      <w:r w:rsidRPr="00932054">
        <w:rPr>
          <w:rFonts w:ascii="Times New Roman" w:hAnsi="Times New Roman" w:cs="Times New Roman"/>
          <w:sz w:val="24"/>
          <w:szCs w:val="24"/>
        </w:rPr>
        <w:t xml:space="preserve"> проблемы с поведением; не принимающи</w:t>
      </w:r>
      <w:r w:rsidR="001719F8">
        <w:rPr>
          <w:rFonts w:ascii="Times New Roman" w:hAnsi="Times New Roman" w:cs="Times New Roman"/>
          <w:sz w:val="24"/>
          <w:szCs w:val="24"/>
        </w:rPr>
        <w:t>е</w:t>
      </w:r>
      <w:r w:rsidRPr="00932054">
        <w:rPr>
          <w:rFonts w:ascii="Times New Roman" w:hAnsi="Times New Roman" w:cs="Times New Roman"/>
          <w:sz w:val="24"/>
          <w:szCs w:val="24"/>
        </w:rPr>
        <w:t xml:space="preserve"> участие в жизни школы, отстраненны</w:t>
      </w:r>
      <w:r w:rsidR="001719F8">
        <w:rPr>
          <w:rFonts w:ascii="Times New Roman" w:hAnsi="Times New Roman" w:cs="Times New Roman"/>
          <w:sz w:val="24"/>
          <w:szCs w:val="24"/>
        </w:rPr>
        <w:t>е</w:t>
      </w:r>
      <w:r w:rsidRPr="00932054">
        <w:rPr>
          <w:rFonts w:ascii="Times New Roman" w:hAnsi="Times New Roman" w:cs="Times New Roman"/>
          <w:sz w:val="24"/>
          <w:szCs w:val="24"/>
        </w:rPr>
        <w:t xml:space="preserve"> от коллектива </w:t>
      </w:r>
    </w:p>
    <w:p w:rsidR="001719F8" w:rsidRDefault="001719F8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2054" w:rsidRPr="00932054">
        <w:rPr>
          <w:rFonts w:ascii="Times New Roman" w:hAnsi="Times New Roman" w:cs="Times New Roman"/>
          <w:sz w:val="24"/>
          <w:szCs w:val="24"/>
        </w:rPr>
        <w:t>из числа педагогов: молоды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32054" w:rsidRPr="00932054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32054" w:rsidRPr="00932054">
        <w:rPr>
          <w:rFonts w:ascii="Times New Roman" w:hAnsi="Times New Roman" w:cs="Times New Roman"/>
          <w:sz w:val="24"/>
          <w:szCs w:val="24"/>
        </w:rPr>
        <w:t>; находящи</w:t>
      </w:r>
      <w:r>
        <w:rPr>
          <w:rFonts w:ascii="Times New Roman" w:hAnsi="Times New Roman" w:cs="Times New Roman"/>
          <w:sz w:val="24"/>
          <w:szCs w:val="24"/>
        </w:rPr>
        <w:t xml:space="preserve">еся  в </w:t>
      </w:r>
      <w:r w:rsidR="00932054" w:rsidRPr="00932054">
        <w:rPr>
          <w:rFonts w:ascii="Times New Roman" w:hAnsi="Times New Roman" w:cs="Times New Roman"/>
          <w:sz w:val="24"/>
          <w:szCs w:val="24"/>
        </w:rPr>
        <w:t>сост</w:t>
      </w:r>
      <w:r>
        <w:rPr>
          <w:rFonts w:ascii="Times New Roman" w:hAnsi="Times New Roman" w:cs="Times New Roman"/>
          <w:sz w:val="24"/>
          <w:szCs w:val="24"/>
        </w:rPr>
        <w:t>оянии эмоционального выгорания,</w:t>
      </w:r>
      <w:r w:rsidR="00932054" w:rsidRPr="00932054">
        <w:rPr>
          <w:rFonts w:ascii="Times New Roman" w:hAnsi="Times New Roman" w:cs="Times New Roman"/>
          <w:sz w:val="24"/>
          <w:szCs w:val="24"/>
        </w:rPr>
        <w:t xml:space="preserve"> находящи</w:t>
      </w:r>
      <w:r>
        <w:rPr>
          <w:rFonts w:ascii="Times New Roman" w:hAnsi="Times New Roman" w:cs="Times New Roman"/>
          <w:sz w:val="24"/>
          <w:szCs w:val="24"/>
        </w:rPr>
        <w:t>еся</w:t>
      </w:r>
      <w:r w:rsidR="00932054" w:rsidRPr="00932054">
        <w:rPr>
          <w:rFonts w:ascii="Times New Roman" w:hAnsi="Times New Roman" w:cs="Times New Roman"/>
          <w:sz w:val="24"/>
          <w:szCs w:val="24"/>
        </w:rPr>
        <w:t xml:space="preserve"> в процессе адаптации на новом месте работы; желающи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32054" w:rsidRPr="00932054">
        <w:rPr>
          <w:rFonts w:ascii="Times New Roman" w:hAnsi="Times New Roman" w:cs="Times New Roman"/>
          <w:sz w:val="24"/>
          <w:szCs w:val="24"/>
        </w:rPr>
        <w:t xml:space="preserve"> овладеть современными программами, цифровыми навыками, ИКТ компетенциями и т.д.</w:t>
      </w:r>
    </w:p>
    <w:p w:rsidR="00932054" w:rsidRDefault="00932054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 Формирование базы наставников из числа: обучающи</w:t>
      </w:r>
      <w:r w:rsidR="001719F8">
        <w:rPr>
          <w:rFonts w:ascii="Times New Roman" w:hAnsi="Times New Roman" w:cs="Times New Roman"/>
          <w:sz w:val="24"/>
          <w:szCs w:val="24"/>
        </w:rPr>
        <w:t>е</w:t>
      </w:r>
      <w:r w:rsidRPr="00932054">
        <w:rPr>
          <w:rFonts w:ascii="Times New Roman" w:hAnsi="Times New Roman" w:cs="Times New Roman"/>
          <w:sz w:val="24"/>
          <w:szCs w:val="24"/>
        </w:rPr>
        <w:t>ся, мотивированны</w:t>
      </w:r>
      <w:r w:rsidR="001719F8">
        <w:rPr>
          <w:rFonts w:ascii="Times New Roman" w:hAnsi="Times New Roman" w:cs="Times New Roman"/>
          <w:sz w:val="24"/>
          <w:szCs w:val="24"/>
        </w:rPr>
        <w:t>е</w:t>
      </w:r>
      <w:r w:rsidRPr="00932054">
        <w:rPr>
          <w:rFonts w:ascii="Times New Roman" w:hAnsi="Times New Roman" w:cs="Times New Roman"/>
          <w:sz w:val="24"/>
          <w:szCs w:val="24"/>
        </w:rPr>
        <w:t xml:space="preserve"> помочь сверстникам в образовательных, спортивных, творческих и адаптационных вопросах</w:t>
      </w:r>
      <w:r w:rsidR="001719F8">
        <w:rPr>
          <w:rFonts w:ascii="Times New Roman" w:hAnsi="Times New Roman" w:cs="Times New Roman"/>
          <w:sz w:val="24"/>
          <w:szCs w:val="24"/>
        </w:rPr>
        <w:t>.</w:t>
      </w:r>
    </w:p>
    <w:p w:rsidR="001719F8" w:rsidRPr="001719F8" w:rsidRDefault="001719F8" w:rsidP="0093205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19F8">
        <w:rPr>
          <w:rFonts w:ascii="Times New Roman" w:hAnsi="Times New Roman" w:cs="Times New Roman"/>
          <w:b/>
          <w:sz w:val="24"/>
          <w:szCs w:val="24"/>
        </w:rPr>
        <w:t xml:space="preserve">5. Формы наставничества в  МОУ «Паспаульская СОШ им.Е.Ф.Трофимова » </w:t>
      </w:r>
    </w:p>
    <w:p w:rsidR="001719F8" w:rsidRDefault="001719F8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t>Для успешной реализации целевой модели наставничеств</w:t>
      </w:r>
      <w:r>
        <w:rPr>
          <w:rFonts w:ascii="Times New Roman" w:hAnsi="Times New Roman" w:cs="Times New Roman"/>
          <w:sz w:val="24"/>
          <w:szCs w:val="24"/>
        </w:rPr>
        <w:t xml:space="preserve">а предусматривается выделение 2 </w:t>
      </w:r>
      <w:r w:rsidRPr="001719F8">
        <w:rPr>
          <w:rFonts w:ascii="Times New Roman" w:hAnsi="Times New Roman" w:cs="Times New Roman"/>
          <w:sz w:val="24"/>
          <w:szCs w:val="24"/>
        </w:rPr>
        <w:t>форм наставничества: «Ученик - ученик», «Учитель - учитель»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9F8" w:rsidRDefault="001719F8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b/>
          <w:sz w:val="24"/>
          <w:szCs w:val="24"/>
        </w:rPr>
        <w:t>5.1. Форма наставничества «Ученик - ученик»</w:t>
      </w:r>
    </w:p>
    <w:p w:rsidR="001719F8" w:rsidRDefault="001719F8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t xml:space="preserve"> Цель: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1719F8" w:rsidRDefault="001719F8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719F8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1719F8">
        <w:rPr>
          <w:rFonts w:ascii="Times New Roman" w:hAnsi="Times New Roman" w:cs="Times New Roman"/>
          <w:sz w:val="24"/>
          <w:szCs w:val="24"/>
        </w:rPr>
        <w:t xml:space="preserve"> 1. Помощь в реализации лидерского потенциала.</w:t>
      </w:r>
    </w:p>
    <w:p w:rsidR="001719F8" w:rsidRDefault="001719F8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t xml:space="preserve"> 2. Улучшение образовательных, творческих или спортивных результатов. </w:t>
      </w:r>
    </w:p>
    <w:p w:rsidR="001719F8" w:rsidRDefault="001719F8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t>3. Развитие гибких навыков и метакомпетенций.</w:t>
      </w:r>
    </w:p>
    <w:p w:rsidR="001719F8" w:rsidRDefault="001719F8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t xml:space="preserve"> 4. Оказание помощи в адаптации к новым условиям среды. </w:t>
      </w:r>
    </w:p>
    <w:p w:rsidR="001719F8" w:rsidRDefault="001719F8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t>5. Создание комфортных условий и коммуникаций внутри образовательной организации.</w:t>
      </w:r>
    </w:p>
    <w:p w:rsidR="001719F8" w:rsidRDefault="001719F8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t xml:space="preserve"> 6. Формирование устойчивого сообщества обучающихся и сообщества благодарных выпускников. </w:t>
      </w:r>
    </w:p>
    <w:p w:rsidR="001719F8" w:rsidRDefault="001719F8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i/>
          <w:sz w:val="24"/>
          <w:szCs w:val="24"/>
        </w:rPr>
        <w:t>Результаты:</w:t>
      </w:r>
      <w:r w:rsidRPr="001719F8">
        <w:rPr>
          <w:rFonts w:ascii="Times New Roman" w:hAnsi="Times New Roman" w:cs="Times New Roman"/>
          <w:sz w:val="24"/>
          <w:szCs w:val="24"/>
        </w:rPr>
        <w:t xml:space="preserve"> 1. Высокий уровень включения наставляемых во все социальные, культурные и образовательные процессы. </w:t>
      </w:r>
    </w:p>
    <w:p w:rsidR="001719F8" w:rsidRDefault="001719F8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t xml:space="preserve">2. Повышение успеваемости в школе. </w:t>
      </w:r>
    </w:p>
    <w:p w:rsidR="001719F8" w:rsidRDefault="001719F8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t xml:space="preserve">3. Улучшение психоэмоционального фона внутри группы, класса, школы в целом. </w:t>
      </w:r>
    </w:p>
    <w:p w:rsidR="001719F8" w:rsidRDefault="001719F8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t>4. Численный рост посещаемости творческих кружков, объединений, спортивных секций.</w:t>
      </w:r>
    </w:p>
    <w:p w:rsidR="001719F8" w:rsidRDefault="001719F8" w:rsidP="00932054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t xml:space="preserve"> 5. Количественный и качественный рост успешно реализованных творческих и образовательных проектов. </w:t>
      </w:r>
    </w:p>
    <w:p w:rsidR="001719F8" w:rsidRDefault="001719F8" w:rsidP="001719F8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t>6. Снижение числа обучающихся сос</w:t>
      </w:r>
      <w:r>
        <w:rPr>
          <w:rFonts w:ascii="Times New Roman" w:hAnsi="Times New Roman" w:cs="Times New Roman"/>
          <w:sz w:val="24"/>
          <w:szCs w:val="24"/>
        </w:rPr>
        <w:t>тоящих на различных видах учета.</w:t>
      </w:r>
    </w:p>
    <w:tbl>
      <w:tblPr>
        <w:tblStyle w:val="a4"/>
        <w:tblW w:w="0" w:type="auto"/>
        <w:tblInd w:w="360" w:type="dxa"/>
        <w:tblLook w:val="04A0"/>
      </w:tblPr>
      <w:tblGrid>
        <w:gridCol w:w="4568"/>
        <w:gridCol w:w="4394"/>
      </w:tblGrid>
      <w:tr w:rsidR="00BF070C" w:rsidTr="00BF070C">
        <w:tc>
          <w:tcPr>
            <w:tcW w:w="4568" w:type="dxa"/>
          </w:tcPr>
          <w:p w:rsidR="00BF070C" w:rsidRPr="00BF070C" w:rsidRDefault="00BF070C" w:rsidP="00B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0C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  <w:p w:rsidR="00BF070C" w:rsidRPr="00BF070C" w:rsidRDefault="00BF070C" w:rsidP="0017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педкласса </w:t>
            </w:r>
          </w:p>
        </w:tc>
        <w:tc>
          <w:tcPr>
            <w:tcW w:w="4394" w:type="dxa"/>
          </w:tcPr>
          <w:p w:rsidR="00BF070C" w:rsidRPr="00BF070C" w:rsidRDefault="00BF070C" w:rsidP="00B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0C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  <w:p w:rsidR="00BF070C" w:rsidRPr="00BF070C" w:rsidRDefault="00BF070C" w:rsidP="00BF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C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ющиеся </w:t>
            </w:r>
            <w:r w:rsidRPr="00BF070C"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</w:tr>
      <w:tr w:rsidR="00BF070C" w:rsidTr="00BF070C">
        <w:tc>
          <w:tcPr>
            <w:tcW w:w="4568" w:type="dxa"/>
          </w:tcPr>
          <w:p w:rsidR="00BF070C" w:rsidRPr="00BF070C" w:rsidRDefault="00BF070C" w:rsidP="0017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C">
              <w:rPr>
                <w:rFonts w:ascii="Times New Roman" w:hAnsi="Times New Roman" w:cs="Times New Roman"/>
                <w:sz w:val="24"/>
                <w:szCs w:val="24"/>
              </w:rPr>
              <w:t>-Активные ученики, обладающие лидерскими и организаторскими качествами, нетривиальностью мышления. -Ученики, демонстрирующие высокие образовательные результаты</w:t>
            </w:r>
          </w:p>
          <w:p w:rsidR="00BF070C" w:rsidRPr="00BF070C" w:rsidRDefault="00BF070C" w:rsidP="0017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F070C" w:rsidRPr="00BF070C" w:rsidRDefault="00BF070C" w:rsidP="0017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C">
              <w:rPr>
                <w:rFonts w:ascii="Times New Roman" w:hAnsi="Times New Roman" w:cs="Times New Roman"/>
                <w:sz w:val="24"/>
                <w:szCs w:val="24"/>
              </w:rPr>
              <w:t>-ученики с психологической нагрузкой, так как проходит период адаптации на новой ступени образования , поменялся коллектив класса, педагогический состав.</w:t>
            </w:r>
          </w:p>
        </w:tc>
      </w:tr>
    </w:tbl>
    <w:p w:rsidR="001719F8" w:rsidRDefault="001719F8" w:rsidP="001719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70C" w:rsidRDefault="00BF070C" w:rsidP="00BF070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70C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«Ученик - ученик»</w:t>
      </w:r>
    </w:p>
    <w:tbl>
      <w:tblPr>
        <w:tblStyle w:val="a4"/>
        <w:tblW w:w="0" w:type="auto"/>
        <w:tblInd w:w="360" w:type="dxa"/>
        <w:tblLook w:val="04A0"/>
      </w:tblPr>
      <w:tblGrid>
        <w:gridCol w:w="4605"/>
        <w:gridCol w:w="4606"/>
      </w:tblGrid>
      <w:tr w:rsidR="00BF070C" w:rsidTr="00E5092F">
        <w:tc>
          <w:tcPr>
            <w:tcW w:w="4605" w:type="dxa"/>
          </w:tcPr>
          <w:p w:rsidR="00BF070C" w:rsidRDefault="00BF070C" w:rsidP="00B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4606" w:type="dxa"/>
          </w:tcPr>
          <w:p w:rsidR="00BF070C" w:rsidRDefault="00BF070C" w:rsidP="00B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BF070C" w:rsidTr="00E5092F">
        <w:tc>
          <w:tcPr>
            <w:tcW w:w="4605" w:type="dxa"/>
          </w:tcPr>
          <w:p w:rsidR="00BF070C" w:rsidRPr="00BF070C" w:rsidRDefault="00BF070C" w:rsidP="00BF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0C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«Ученик - ученик».</w:t>
            </w:r>
          </w:p>
        </w:tc>
        <w:tc>
          <w:tcPr>
            <w:tcW w:w="4606" w:type="dxa"/>
          </w:tcPr>
          <w:p w:rsidR="00BF070C" w:rsidRPr="00BF070C" w:rsidRDefault="00BF070C" w:rsidP="00BF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C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конференция </w:t>
            </w:r>
          </w:p>
        </w:tc>
      </w:tr>
      <w:tr w:rsidR="00BF070C" w:rsidTr="00E5092F">
        <w:tc>
          <w:tcPr>
            <w:tcW w:w="4605" w:type="dxa"/>
          </w:tcPr>
          <w:p w:rsidR="00BF070C" w:rsidRDefault="00BF070C" w:rsidP="00B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606" w:type="dxa"/>
          </w:tcPr>
          <w:p w:rsidR="00BF070C" w:rsidRDefault="00BF070C" w:rsidP="00B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Анкетирование. Собеседование. Использование базы наставников.</w:t>
            </w:r>
          </w:p>
        </w:tc>
      </w:tr>
      <w:tr w:rsidR="00BF070C" w:rsidTr="00E5092F">
        <w:tc>
          <w:tcPr>
            <w:tcW w:w="4605" w:type="dxa"/>
          </w:tcPr>
          <w:p w:rsidR="00BF070C" w:rsidRDefault="00BF070C" w:rsidP="00B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Обучение наставников.</w:t>
            </w:r>
          </w:p>
        </w:tc>
        <w:tc>
          <w:tcPr>
            <w:tcW w:w="4606" w:type="dxa"/>
          </w:tcPr>
          <w:p w:rsidR="00BF070C" w:rsidRPr="00BF070C" w:rsidRDefault="00BF070C" w:rsidP="00BF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</w:t>
            </w:r>
          </w:p>
        </w:tc>
      </w:tr>
      <w:tr w:rsidR="00BF070C" w:rsidTr="00E5092F">
        <w:tc>
          <w:tcPr>
            <w:tcW w:w="4605" w:type="dxa"/>
          </w:tcPr>
          <w:p w:rsidR="00BF070C" w:rsidRPr="00E5092F" w:rsidRDefault="00BF070C" w:rsidP="00B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2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</w:t>
            </w:r>
            <w:r w:rsidRPr="00E5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наставничества.</w:t>
            </w:r>
          </w:p>
        </w:tc>
        <w:tc>
          <w:tcPr>
            <w:tcW w:w="4606" w:type="dxa"/>
          </w:tcPr>
          <w:p w:rsidR="00BF070C" w:rsidRPr="00E5092F" w:rsidRDefault="00BF070C" w:rsidP="00B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Анкетирование. Листы опроса. Использование базы наставляемых.</w:t>
            </w:r>
          </w:p>
        </w:tc>
      </w:tr>
      <w:tr w:rsidR="00BF070C" w:rsidTr="00E5092F">
        <w:tc>
          <w:tcPr>
            <w:tcW w:w="4605" w:type="dxa"/>
          </w:tcPr>
          <w:p w:rsidR="00BF070C" w:rsidRPr="00E5092F" w:rsidRDefault="00BF070C" w:rsidP="00B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пар, групп.</w:t>
            </w:r>
          </w:p>
        </w:tc>
        <w:tc>
          <w:tcPr>
            <w:tcW w:w="4606" w:type="dxa"/>
          </w:tcPr>
          <w:p w:rsidR="00BF070C" w:rsidRPr="00E5092F" w:rsidRDefault="00BF070C" w:rsidP="00B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2F">
              <w:rPr>
                <w:rFonts w:ascii="Times New Roman" w:hAnsi="Times New Roman" w:cs="Times New Roman"/>
                <w:sz w:val="24"/>
                <w:szCs w:val="24"/>
              </w:rPr>
              <w:t>После личных встреч, обсуждения вопросов. Назначения куратором</w:t>
            </w:r>
          </w:p>
        </w:tc>
      </w:tr>
      <w:tr w:rsidR="00BF070C" w:rsidTr="00E5092F">
        <w:tc>
          <w:tcPr>
            <w:tcW w:w="4605" w:type="dxa"/>
          </w:tcPr>
          <w:p w:rsidR="00BF070C" w:rsidRPr="00E5092F" w:rsidRDefault="00BF070C" w:rsidP="00B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2F">
              <w:rPr>
                <w:rFonts w:ascii="Times New Roman" w:hAnsi="Times New Roman" w:cs="Times New Roman"/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606" w:type="dxa"/>
          </w:tcPr>
          <w:p w:rsidR="00BF070C" w:rsidRPr="00E5092F" w:rsidRDefault="00E5092F" w:rsidP="00B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2F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BF070C" w:rsidTr="00E5092F">
        <w:tc>
          <w:tcPr>
            <w:tcW w:w="4605" w:type="dxa"/>
          </w:tcPr>
          <w:p w:rsidR="00BF070C" w:rsidRPr="00E5092F" w:rsidRDefault="00E5092F" w:rsidP="00B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2F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606" w:type="dxa"/>
          </w:tcPr>
          <w:p w:rsidR="00BF070C" w:rsidRPr="00E5092F" w:rsidRDefault="00E5092F" w:rsidP="00B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2F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</w:t>
            </w:r>
          </w:p>
        </w:tc>
      </w:tr>
    </w:tbl>
    <w:p w:rsidR="00BF070C" w:rsidRPr="00E5092F" w:rsidRDefault="00E5092F" w:rsidP="00E5092F">
      <w:pPr>
        <w:tabs>
          <w:tab w:val="left" w:pos="3418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092F">
        <w:rPr>
          <w:rFonts w:ascii="Times New Roman" w:hAnsi="Times New Roman" w:cs="Times New Roman"/>
          <w:b/>
          <w:sz w:val="24"/>
          <w:szCs w:val="24"/>
        </w:rPr>
        <w:tab/>
      </w:r>
    </w:p>
    <w:p w:rsidR="00E5092F" w:rsidRPr="00E5092F" w:rsidRDefault="00E5092F" w:rsidP="00E5092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092F">
        <w:rPr>
          <w:rFonts w:ascii="Times New Roman" w:hAnsi="Times New Roman" w:cs="Times New Roman"/>
          <w:b/>
          <w:sz w:val="24"/>
          <w:szCs w:val="24"/>
        </w:rPr>
        <w:t xml:space="preserve">5.2. Форма наставничества «Учитель - учитель» </w:t>
      </w:r>
    </w:p>
    <w:p w:rsidR="00E5092F" w:rsidRDefault="00E5092F" w:rsidP="00E5092F">
      <w:pPr>
        <w:ind w:left="360"/>
        <w:rPr>
          <w:rFonts w:ascii="Times New Roman" w:hAnsi="Times New Roman" w:cs="Times New Roman"/>
          <w:sz w:val="24"/>
          <w:szCs w:val="24"/>
        </w:rPr>
      </w:pPr>
      <w:r w:rsidRPr="00E5092F">
        <w:rPr>
          <w:rFonts w:ascii="Times New Roman" w:hAnsi="Times New Roman" w:cs="Times New Roman"/>
          <w:b/>
          <w:sz w:val="24"/>
          <w:szCs w:val="24"/>
        </w:rPr>
        <w:t>Цель:</w:t>
      </w:r>
      <w:r w:rsidRPr="00E5092F">
        <w:rPr>
          <w:rFonts w:ascii="Times New Roman" w:hAnsi="Times New Roman" w:cs="Times New Roman"/>
          <w:sz w:val="24"/>
          <w:szCs w:val="24"/>
        </w:rP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  <w:r w:rsidRPr="00E5092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5092F" w:rsidRDefault="00E5092F" w:rsidP="00E5092F">
      <w:pPr>
        <w:ind w:left="360"/>
        <w:rPr>
          <w:rFonts w:ascii="Times New Roman" w:hAnsi="Times New Roman" w:cs="Times New Roman"/>
          <w:sz w:val="24"/>
          <w:szCs w:val="24"/>
        </w:rPr>
      </w:pPr>
      <w:r w:rsidRPr="00E5092F">
        <w:rPr>
          <w:rFonts w:ascii="Times New Roman" w:hAnsi="Times New Roman" w:cs="Times New Roman"/>
          <w:sz w:val="24"/>
          <w:szCs w:val="24"/>
        </w:rPr>
        <w:t xml:space="preserve"> 1. Способствовать формированию потребности заниматься анализом результатов своей профессиональной деятельности.</w:t>
      </w:r>
    </w:p>
    <w:p w:rsidR="00E5092F" w:rsidRDefault="00E5092F" w:rsidP="00E5092F">
      <w:pPr>
        <w:ind w:left="360"/>
        <w:rPr>
          <w:rFonts w:ascii="Times New Roman" w:hAnsi="Times New Roman" w:cs="Times New Roman"/>
          <w:sz w:val="24"/>
          <w:szCs w:val="24"/>
        </w:rPr>
      </w:pPr>
      <w:r w:rsidRPr="00E5092F">
        <w:rPr>
          <w:rFonts w:ascii="Times New Roman" w:hAnsi="Times New Roman" w:cs="Times New Roman"/>
          <w:sz w:val="24"/>
          <w:szCs w:val="24"/>
        </w:rPr>
        <w:t xml:space="preserve"> 2. Развивать интерес к методике построения и организации результативного учебного процесса.</w:t>
      </w:r>
    </w:p>
    <w:p w:rsidR="00E5092F" w:rsidRDefault="00E5092F" w:rsidP="00E5092F">
      <w:pPr>
        <w:ind w:left="360"/>
        <w:rPr>
          <w:rFonts w:ascii="Times New Roman" w:hAnsi="Times New Roman" w:cs="Times New Roman"/>
          <w:sz w:val="24"/>
          <w:szCs w:val="24"/>
        </w:rPr>
      </w:pPr>
      <w:r w:rsidRPr="00E5092F">
        <w:rPr>
          <w:rFonts w:ascii="Times New Roman" w:hAnsi="Times New Roman" w:cs="Times New Roman"/>
          <w:sz w:val="24"/>
          <w:szCs w:val="24"/>
        </w:rPr>
        <w:t xml:space="preserve"> 3. Ориентировать начинающего педагога на творческое использование передового педагогического опыта в своей деятельности.</w:t>
      </w:r>
    </w:p>
    <w:p w:rsidR="00E5092F" w:rsidRDefault="00E5092F" w:rsidP="00E5092F">
      <w:pPr>
        <w:ind w:left="360"/>
        <w:rPr>
          <w:rFonts w:ascii="Times New Roman" w:hAnsi="Times New Roman" w:cs="Times New Roman"/>
          <w:sz w:val="24"/>
          <w:szCs w:val="24"/>
        </w:rPr>
      </w:pPr>
      <w:r w:rsidRPr="00E5092F">
        <w:rPr>
          <w:rFonts w:ascii="Times New Roman" w:hAnsi="Times New Roman" w:cs="Times New Roman"/>
          <w:sz w:val="24"/>
          <w:szCs w:val="24"/>
        </w:rPr>
        <w:t xml:space="preserve"> 4. Прививать молодому специалисту интерес к педагогической деятельности в целях его закрепления в образовательной организации. </w:t>
      </w:r>
    </w:p>
    <w:p w:rsidR="00E5092F" w:rsidRDefault="00E5092F" w:rsidP="00E5092F">
      <w:pPr>
        <w:ind w:left="360"/>
        <w:rPr>
          <w:rFonts w:ascii="Times New Roman" w:hAnsi="Times New Roman" w:cs="Times New Roman"/>
          <w:sz w:val="24"/>
          <w:szCs w:val="24"/>
        </w:rPr>
      </w:pPr>
      <w:r w:rsidRPr="00E5092F">
        <w:rPr>
          <w:rFonts w:ascii="Times New Roman" w:hAnsi="Times New Roman" w:cs="Times New Roman"/>
          <w:sz w:val="24"/>
          <w:szCs w:val="24"/>
        </w:rPr>
        <w:t>5. Ускорить процесс профессионального становления педагога.</w:t>
      </w:r>
    </w:p>
    <w:p w:rsidR="00E5092F" w:rsidRDefault="00E5092F" w:rsidP="00E5092F">
      <w:pPr>
        <w:ind w:left="360"/>
        <w:rPr>
          <w:rFonts w:ascii="Times New Roman" w:hAnsi="Times New Roman" w:cs="Times New Roman"/>
          <w:sz w:val="24"/>
          <w:szCs w:val="24"/>
        </w:rPr>
      </w:pPr>
      <w:r w:rsidRPr="00E5092F">
        <w:rPr>
          <w:rFonts w:ascii="Times New Roman" w:hAnsi="Times New Roman" w:cs="Times New Roman"/>
          <w:sz w:val="24"/>
          <w:szCs w:val="24"/>
        </w:rPr>
        <w:t xml:space="preserve"> </w:t>
      </w:r>
      <w:r w:rsidRPr="00E5092F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Pr="00E50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2F" w:rsidRDefault="00E5092F" w:rsidP="00E5092F">
      <w:pPr>
        <w:ind w:left="360"/>
        <w:rPr>
          <w:rFonts w:ascii="Times New Roman" w:hAnsi="Times New Roman" w:cs="Times New Roman"/>
          <w:sz w:val="24"/>
          <w:szCs w:val="24"/>
        </w:rPr>
      </w:pPr>
      <w:r w:rsidRPr="00E5092F">
        <w:rPr>
          <w:rFonts w:ascii="Times New Roman" w:hAnsi="Times New Roman" w:cs="Times New Roman"/>
          <w:sz w:val="24"/>
          <w:szCs w:val="24"/>
        </w:rPr>
        <w:t xml:space="preserve">1. Высокий уровень включенности молодых специалистов и новых педагогов в педагогическую работу и культурную жизнь образовательной организации. </w:t>
      </w:r>
    </w:p>
    <w:p w:rsidR="00E5092F" w:rsidRDefault="00E5092F" w:rsidP="00E5092F">
      <w:pPr>
        <w:ind w:left="360"/>
        <w:rPr>
          <w:rFonts w:ascii="Times New Roman" w:hAnsi="Times New Roman" w:cs="Times New Roman"/>
          <w:sz w:val="24"/>
          <w:szCs w:val="24"/>
        </w:rPr>
      </w:pPr>
      <w:r w:rsidRPr="00E5092F">
        <w:rPr>
          <w:rFonts w:ascii="Times New Roman" w:hAnsi="Times New Roman" w:cs="Times New Roman"/>
          <w:sz w:val="24"/>
          <w:szCs w:val="24"/>
        </w:rPr>
        <w:t xml:space="preserve">2. Усиление уверенности в собственных силах и развитие личного творческого и педагогического потенциала. </w:t>
      </w:r>
    </w:p>
    <w:p w:rsidR="00E5092F" w:rsidRDefault="00E5092F" w:rsidP="00E5092F">
      <w:pPr>
        <w:ind w:left="360"/>
        <w:rPr>
          <w:rFonts w:ascii="Times New Roman" w:hAnsi="Times New Roman" w:cs="Times New Roman"/>
          <w:sz w:val="24"/>
          <w:szCs w:val="24"/>
        </w:rPr>
      </w:pPr>
      <w:r w:rsidRPr="00E5092F">
        <w:rPr>
          <w:rFonts w:ascii="Times New Roman" w:hAnsi="Times New Roman" w:cs="Times New Roman"/>
          <w:sz w:val="24"/>
          <w:szCs w:val="24"/>
        </w:rPr>
        <w:t>3. Улучшение психологического климата в образовательной организации.</w:t>
      </w:r>
    </w:p>
    <w:p w:rsidR="00E5092F" w:rsidRDefault="00E5092F" w:rsidP="00E5092F">
      <w:pPr>
        <w:ind w:left="360"/>
        <w:rPr>
          <w:rFonts w:ascii="Times New Roman" w:hAnsi="Times New Roman" w:cs="Times New Roman"/>
          <w:sz w:val="24"/>
          <w:szCs w:val="24"/>
        </w:rPr>
      </w:pPr>
      <w:r w:rsidRPr="00E5092F">
        <w:rPr>
          <w:rFonts w:ascii="Times New Roman" w:hAnsi="Times New Roman" w:cs="Times New Roman"/>
          <w:sz w:val="24"/>
          <w:szCs w:val="24"/>
        </w:rPr>
        <w:t xml:space="preserve"> 4. Повышение уровня удовлетворенности в собственной работой и улучшение психоэмоционального состояния специалистов.</w:t>
      </w:r>
    </w:p>
    <w:p w:rsidR="00E5092F" w:rsidRDefault="00E5092F" w:rsidP="00E5092F">
      <w:pPr>
        <w:ind w:left="360"/>
        <w:rPr>
          <w:rFonts w:ascii="Times New Roman" w:hAnsi="Times New Roman" w:cs="Times New Roman"/>
          <w:sz w:val="24"/>
          <w:szCs w:val="24"/>
        </w:rPr>
      </w:pPr>
      <w:r w:rsidRPr="00E5092F">
        <w:rPr>
          <w:rFonts w:ascii="Times New Roman" w:hAnsi="Times New Roman" w:cs="Times New Roman"/>
          <w:sz w:val="24"/>
          <w:szCs w:val="24"/>
        </w:rPr>
        <w:t xml:space="preserve"> 5. Рост числа специалистов, желающих продолжить свою работу в данном коллективе образовательного учреждения.</w:t>
      </w:r>
    </w:p>
    <w:p w:rsidR="00E5092F" w:rsidRDefault="00E5092F" w:rsidP="00E5092F">
      <w:pPr>
        <w:ind w:left="360"/>
        <w:rPr>
          <w:rFonts w:ascii="Times New Roman" w:hAnsi="Times New Roman" w:cs="Times New Roman"/>
          <w:sz w:val="24"/>
          <w:szCs w:val="24"/>
        </w:rPr>
      </w:pPr>
      <w:r w:rsidRPr="00E5092F">
        <w:rPr>
          <w:rFonts w:ascii="Times New Roman" w:hAnsi="Times New Roman" w:cs="Times New Roman"/>
          <w:sz w:val="24"/>
          <w:szCs w:val="24"/>
        </w:rPr>
        <w:lastRenderedPageBreak/>
        <w:t xml:space="preserve"> 6. Качественный рост успеваемости и улучшение поведения в подшефных наставляемых классах и группах.</w:t>
      </w:r>
    </w:p>
    <w:p w:rsidR="00E5092F" w:rsidRDefault="00E5092F" w:rsidP="00E5092F">
      <w:pPr>
        <w:ind w:left="360"/>
        <w:rPr>
          <w:rFonts w:ascii="Times New Roman" w:hAnsi="Times New Roman" w:cs="Times New Roman"/>
          <w:sz w:val="24"/>
          <w:szCs w:val="24"/>
        </w:rPr>
      </w:pPr>
      <w:r w:rsidRPr="00E5092F">
        <w:rPr>
          <w:rFonts w:ascii="Times New Roman" w:hAnsi="Times New Roman" w:cs="Times New Roman"/>
          <w:sz w:val="24"/>
          <w:szCs w:val="24"/>
        </w:rPr>
        <w:t xml:space="preserve"> 7. Сокращение числа конфликтов с педагогическим и родительским сообществами</w:t>
      </w:r>
    </w:p>
    <w:p w:rsidR="00E5092F" w:rsidRPr="00E5092F" w:rsidRDefault="00E5092F" w:rsidP="00E5092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092F">
        <w:rPr>
          <w:rFonts w:ascii="Times New Roman" w:hAnsi="Times New Roman" w:cs="Times New Roman"/>
          <w:sz w:val="24"/>
          <w:szCs w:val="24"/>
        </w:rPr>
        <w:t>. 8. Рост числа собственных профессиональных работ (статей, исследований, методических практик молодого специалиста и т. д.)</w:t>
      </w:r>
    </w:p>
    <w:p w:rsidR="00E5092F" w:rsidRDefault="00E5092F" w:rsidP="00E5092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092F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«Учитель - учитель»</w:t>
      </w:r>
    </w:p>
    <w:tbl>
      <w:tblPr>
        <w:tblStyle w:val="a4"/>
        <w:tblW w:w="0" w:type="auto"/>
        <w:tblInd w:w="360" w:type="dxa"/>
        <w:tblLook w:val="04A0"/>
      </w:tblPr>
      <w:tblGrid>
        <w:gridCol w:w="3107"/>
        <w:gridCol w:w="3052"/>
        <w:gridCol w:w="3052"/>
      </w:tblGrid>
      <w:tr w:rsidR="00E5092F" w:rsidTr="00E5092F">
        <w:tc>
          <w:tcPr>
            <w:tcW w:w="3107" w:type="dxa"/>
            <w:vMerge w:val="restart"/>
          </w:tcPr>
          <w:p w:rsidR="00E5092F" w:rsidRDefault="00E5092F" w:rsidP="00E5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Наставник </w:t>
            </w:r>
          </w:p>
        </w:tc>
        <w:tc>
          <w:tcPr>
            <w:tcW w:w="6104" w:type="dxa"/>
            <w:gridSpan w:val="2"/>
          </w:tcPr>
          <w:p w:rsidR="00E5092F" w:rsidRDefault="00E5092F" w:rsidP="00E5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E5092F" w:rsidTr="00E5092F">
        <w:tc>
          <w:tcPr>
            <w:tcW w:w="3107" w:type="dxa"/>
            <w:vMerge/>
          </w:tcPr>
          <w:p w:rsidR="00E5092F" w:rsidRDefault="00E5092F" w:rsidP="00E5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E5092F" w:rsidRDefault="00E5092F" w:rsidP="00E5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3052" w:type="dxa"/>
          </w:tcPr>
          <w:p w:rsidR="00E5092F" w:rsidRDefault="00E5092F" w:rsidP="00E5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</w:p>
        </w:tc>
      </w:tr>
      <w:tr w:rsidR="00E5092F" w:rsidTr="00E5092F">
        <w:tc>
          <w:tcPr>
            <w:tcW w:w="3107" w:type="dxa"/>
          </w:tcPr>
          <w:p w:rsidR="00E5092F" w:rsidRPr="00E5092F" w:rsidRDefault="00E5092F" w:rsidP="00E5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2F">
              <w:rPr>
                <w:rFonts w:ascii="Times New Roman" w:hAnsi="Times New Roman" w:cs="Times New Roman"/>
                <w:sz w:val="24"/>
                <w:szCs w:val="24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ведущий вебинаров и семинаров). • Педагог, склонный к активной общественной работе, лояльный участник педагогического и школьного сообществ. • Педагог, обладающий лидерскими, организационными и коммуникативными навыками, хорошо развитой эмпатией</w:t>
            </w:r>
          </w:p>
        </w:tc>
        <w:tc>
          <w:tcPr>
            <w:tcW w:w="3052" w:type="dxa"/>
          </w:tcPr>
          <w:p w:rsidR="00E5092F" w:rsidRPr="00E5092F" w:rsidRDefault="00E5092F" w:rsidP="00E5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2F">
              <w:rPr>
                <w:rFonts w:ascii="Times New Roman" w:hAnsi="Times New Roman" w:cs="Times New Roman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3052" w:type="dxa"/>
          </w:tcPr>
          <w:p w:rsidR="00E5092F" w:rsidRPr="00E5092F" w:rsidRDefault="00E5092F" w:rsidP="00E5092F">
            <w:pPr>
              <w:rPr>
                <w:rFonts w:ascii="Times New Roman" w:hAnsi="Times New Roman" w:cs="Times New Roman"/>
                <w:b/>
              </w:rPr>
            </w:pPr>
            <w:r w:rsidRPr="00E5092F">
              <w:rPr>
                <w:rFonts w:ascii="Times New Roman" w:hAnsi="Times New Roman" w:cs="Times New Roman"/>
              </w:rPr>
              <w:t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</w:tbl>
    <w:p w:rsidR="00E5092F" w:rsidRDefault="00E5092F" w:rsidP="00E5092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5092F" w:rsidRDefault="00E5092F" w:rsidP="00E5092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92F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«Учитель - учитель»</w:t>
      </w:r>
    </w:p>
    <w:tbl>
      <w:tblPr>
        <w:tblStyle w:val="a4"/>
        <w:tblW w:w="0" w:type="auto"/>
        <w:tblInd w:w="360" w:type="dxa"/>
        <w:tblLook w:val="04A0"/>
      </w:tblPr>
      <w:tblGrid>
        <w:gridCol w:w="4615"/>
        <w:gridCol w:w="4596"/>
      </w:tblGrid>
      <w:tr w:rsidR="00E5092F" w:rsidRPr="007C2DB4" w:rsidTr="00E5092F">
        <w:tc>
          <w:tcPr>
            <w:tcW w:w="4785" w:type="dxa"/>
          </w:tcPr>
          <w:p w:rsidR="00E5092F" w:rsidRPr="007C2DB4" w:rsidRDefault="00E5092F" w:rsidP="00E5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4786" w:type="dxa"/>
          </w:tcPr>
          <w:p w:rsidR="00E5092F" w:rsidRPr="007C2DB4" w:rsidRDefault="00E5092F" w:rsidP="00E5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E5092F" w:rsidRPr="007C2DB4" w:rsidTr="00E5092F">
        <w:tc>
          <w:tcPr>
            <w:tcW w:w="4785" w:type="dxa"/>
          </w:tcPr>
          <w:p w:rsidR="00E5092F" w:rsidRPr="007C2DB4" w:rsidRDefault="00E5092F" w:rsidP="00E5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B4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- учитель».</w:t>
            </w:r>
          </w:p>
        </w:tc>
        <w:tc>
          <w:tcPr>
            <w:tcW w:w="4786" w:type="dxa"/>
          </w:tcPr>
          <w:p w:rsidR="00E5092F" w:rsidRPr="007C2DB4" w:rsidRDefault="00E5092F" w:rsidP="00E5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B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</w:t>
            </w:r>
          </w:p>
        </w:tc>
      </w:tr>
      <w:tr w:rsidR="00E5092F" w:rsidRPr="007C2DB4" w:rsidTr="00E5092F">
        <w:tc>
          <w:tcPr>
            <w:tcW w:w="4785" w:type="dxa"/>
          </w:tcPr>
          <w:p w:rsidR="00E5092F" w:rsidRPr="007C2DB4" w:rsidRDefault="00E5092F" w:rsidP="00E5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B4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786" w:type="dxa"/>
          </w:tcPr>
          <w:p w:rsidR="00E5092F" w:rsidRPr="007C2DB4" w:rsidRDefault="00E5092F" w:rsidP="00E5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B4">
              <w:rPr>
                <w:rFonts w:ascii="Times New Roman" w:hAnsi="Times New Roman" w:cs="Times New Roman"/>
                <w:sz w:val="24"/>
                <w:szCs w:val="24"/>
              </w:rPr>
              <w:t>Анкетирование. Использование базы наставников.</w:t>
            </w:r>
          </w:p>
        </w:tc>
      </w:tr>
      <w:tr w:rsidR="00E5092F" w:rsidRPr="007C2DB4" w:rsidTr="00E5092F">
        <w:tc>
          <w:tcPr>
            <w:tcW w:w="4785" w:type="dxa"/>
          </w:tcPr>
          <w:p w:rsidR="00E5092F" w:rsidRPr="007C2DB4" w:rsidRDefault="00E5092F" w:rsidP="00E5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B4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4786" w:type="dxa"/>
          </w:tcPr>
          <w:p w:rsidR="00E5092F" w:rsidRPr="007C2DB4" w:rsidRDefault="00E5092F" w:rsidP="00E5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Проводится по необходимости </w:t>
            </w:r>
          </w:p>
        </w:tc>
      </w:tr>
      <w:tr w:rsidR="00E5092F" w:rsidRPr="007C2DB4" w:rsidTr="00E5092F">
        <w:tc>
          <w:tcPr>
            <w:tcW w:w="4785" w:type="dxa"/>
          </w:tcPr>
          <w:p w:rsidR="00E5092F" w:rsidRPr="007C2DB4" w:rsidRDefault="00E5092F" w:rsidP="00E5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B4">
              <w:rPr>
                <w:rFonts w:ascii="Times New Roman" w:hAnsi="Times New Roman" w:cs="Times New Roman"/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E5092F" w:rsidRPr="007C2DB4" w:rsidRDefault="00E5092F" w:rsidP="00E5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B4">
              <w:rPr>
                <w:rFonts w:ascii="Times New Roman" w:hAnsi="Times New Roman" w:cs="Times New Roman"/>
                <w:sz w:val="24"/>
                <w:szCs w:val="24"/>
              </w:rPr>
              <w:t>Анкетирование. Листы опроса. Использование базы наставляемых.</w:t>
            </w:r>
          </w:p>
        </w:tc>
      </w:tr>
      <w:tr w:rsidR="00E5092F" w:rsidRPr="007C2DB4" w:rsidTr="00E5092F">
        <w:tc>
          <w:tcPr>
            <w:tcW w:w="4785" w:type="dxa"/>
          </w:tcPr>
          <w:p w:rsidR="00E5092F" w:rsidRPr="007C2DB4" w:rsidRDefault="007C2DB4" w:rsidP="00E5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B4">
              <w:rPr>
                <w:rFonts w:ascii="Times New Roman" w:hAnsi="Times New Roman" w:cs="Times New Roman"/>
                <w:sz w:val="24"/>
                <w:szCs w:val="24"/>
              </w:rPr>
              <w:t>Формирование пар, групп</w:t>
            </w:r>
          </w:p>
        </w:tc>
        <w:tc>
          <w:tcPr>
            <w:tcW w:w="4786" w:type="dxa"/>
          </w:tcPr>
          <w:p w:rsidR="00E5092F" w:rsidRPr="007C2DB4" w:rsidRDefault="007C2DB4" w:rsidP="00E5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B4">
              <w:rPr>
                <w:rFonts w:ascii="Times New Roman" w:hAnsi="Times New Roman" w:cs="Times New Roman"/>
                <w:sz w:val="24"/>
                <w:szCs w:val="24"/>
              </w:rPr>
              <w:t>После встреч, обсуждения вопросов</w:t>
            </w:r>
          </w:p>
        </w:tc>
      </w:tr>
      <w:tr w:rsidR="007C2DB4" w:rsidRPr="007C2DB4" w:rsidTr="00E5092F">
        <w:tc>
          <w:tcPr>
            <w:tcW w:w="4785" w:type="dxa"/>
          </w:tcPr>
          <w:p w:rsidR="007C2DB4" w:rsidRPr="007C2DB4" w:rsidRDefault="007C2DB4" w:rsidP="00E5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B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наставляемого, закрепление в профессии. Творческая </w:t>
            </w:r>
            <w:r w:rsidRPr="007C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 Успешная адаптация.</w:t>
            </w:r>
          </w:p>
        </w:tc>
        <w:tc>
          <w:tcPr>
            <w:tcW w:w="4786" w:type="dxa"/>
          </w:tcPr>
          <w:p w:rsidR="007C2DB4" w:rsidRPr="007C2DB4" w:rsidRDefault="007C2DB4" w:rsidP="00E5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Тестирование. Проведение мастер - классов, открытых уроков.</w:t>
            </w:r>
          </w:p>
        </w:tc>
      </w:tr>
      <w:tr w:rsidR="007C2DB4" w:rsidRPr="007C2DB4" w:rsidTr="00E5092F">
        <w:tc>
          <w:tcPr>
            <w:tcW w:w="4785" w:type="dxa"/>
          </w:tcPr>
          <w:p w:rsidR="007C2DB4" w:rsidRPr="007C2DB4" w:rsidRDefault="007C2DB4" w:rsidP="00E5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7C2DB4" w:rsidRPr="007C2DB4" w:rsidRDefault="007C2DB4" w:rsidP="00E5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B4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</w:tbl>
    <w:p w:rsidR="00E5092F" w:rsidRPr="007C2DB4" w:rsidRDefault="00E5092F" w:rsidP="00E5092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DB4" w:rsidRPr="007C2DB4" w:rsidRDefault="007C2DB4" w:rsidP="007C2DB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C2DB4">
        <w:rPr>
          <w:rFonts w:ascii="Times New Roman" w:hAnsi="Times New Roman" w:cs="Times New Roman"/>
          <w:b/>
          <w:sz w:val="24"/>
          <w:szCs w:val="24"/>
        </w:rPr>
        <w:t>Мониторинг и оценка результатов реализации программы наставничества</w:t>
      </w:r>
    </w:p>
    <w:p w:rsidR="007C2DB4" w:rsidRPr="007C2DB4" w:rsidRDefault="007C2DB4" w:rsidP="007C2DB4">
      <w:pPr>
        <w:ind w:left="360"/>
        <w:rPr>
          <w:rFonts w:ascii="Times New Roman" w:hAnsi="Times New Roman" w:cs="Times New Roman"/>
          <w:sz w:val="24"/>
          <w:szCs w:val="24"/>
        </w:rPr>
      </w:pPr>
      <w:r w:rsidRPr="007C2DB4">
        <w:rPr>
          <w:rFonts w:ascii="Times New Roman" w:hAnsi="Times New Roman" w:cs="Times New Roman"/>
          <w:sz w:val="24"/>
          <w:szCs w:val="24"/>
        </w:rPr>
        <w:t xml:space="preserve">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Мониторинг программы наставничества состоит из двух основных этапов: 1) оценка качества процесса реализации программы наставничества; 2) 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7C2DB4" w:rsidRDefault="007C2DB4" w:rsidP="007C2DB4">
      <w:pPr>
        <w:ind w:left="360"/>
        <w:rPr>
          <w:rFonts w:ascii="Times New Roman" w:hAnsi="Times New Roman" w:cs="Times New Roman"/>
          <w:sz w:val="24"/>
          <w:szCs w:val="24"/>
        </w:rPr>
      </w:pPr>
      <w:r w:rsidRPr="007C2DB4">
        <w:rPr>
          <w:rFonts w:ascii="Times New Roman" w:hAnsi="Times New Roman" w:cs="Times New Roman"/>
          <w:b/>
          <w:sz w:val="24"/>
          <w:szCs w:val="24"/>
        </w:rPr>
        <w:t>6.1. Мониторинг и оценка качества процесса реализации программы наставничества</w:t>
      </w:r>
    </w:p>
    <w:p w:rsidR="007C2DB4" w:rsidRDefault="007C2DB4" w:rsidP="007C2DB4">
      <w:pPr>
        <w:ind w:left="360"/>
        <w:rPr>
          <w:rFonts w:ascii="Times New Roman" w:hAnsi="Times New Roman" w:cs="Times New Roman"/>
          <w:sz w:val="24"/>
          <w:szCs w:val="24"/>
        </w:rPr>
      </w:pPr>
      <w:r w:rsidRPr="007C2DB4">
        <w:rPr>
          <w:rFonts w:ascii="Times New Roman" w:hAnsi="Times New Roman" w:cs="Times New Roman"/>
          <w:sz w:val="24"/>
          <w:szCs w:val="24"/>
        </w:rPr>
        <w:t xml:space="preserve"> </w:t>
      </w:r>
      <w:r w:rsidRPr="007C2DB4">
        <w:rPr>
          <w:rFonts w:ascii="Times New Roman" w:hAnsi="Times New Roman" w:cs="Times New Roman"/>
          <w:b/>
          <w:sz w:val="24"/>
          <w:szCs w:val="24"/>
        </w:rPr>
        <w:t>Этап 1</w:t>
      </w:r>
      <w:r w:rsidRPr="007C2DB4">
        <w:rPr>
          <w:rFonts w:ascii="Times New Roman" w:hAnsi="Times New Roman" w:cs="Times New Roman"/>
          <w:sz w:val="24"/>
          <w:szCs w:val="24"/>
        </w:rPr>
        <w:t xml:space="preserve">. 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 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7C2DB4" w:rsidRDefault="007C2DB4" w:rsidP="007C2DB4">
      <w:pPr>
        <w:ind w:left="360"/>
        <w:rPr>
          <w:rFonts w:ascii="Times New Roman" w:hAnsi="Times New Roman" w:cs="Times New Roman"/>
          <w:sz w:val="24"/>
          <w:szCs w:val="24"/>
        </w:rPr>
      </w:pPr>
      <w:r w:rsidRPr="007C2DB4">
        <w:rPr>
          <w:rFonts w:ascii="Times New Roman" w:hAnsi="Times New Roman" w:cs="Times New Roman"/>
          <w:sz w:val="24"/>
          <w:szCs w:val="24"/>
        </w:rPr>
        <w:t xml:space="preserve">Цели мониторинга: 1) оценка качества реализуемой программы наставничества; </w:t>
      </w:r>
    </w:p>
    <w:p w:rsidR="007C2DB4" w:rsidRDefault="007C2DB4" w:rsidP="007C2DB4">
      <w:pPr>
        <w:ind w:left="360"/>
        <w:rPr>
          <w:rFonts w:ascii="Times New Roman" w:hAnsi="Times New Roman" w:cs="Times New Roman"/>
          <w:sz w:val="24"/>
          <w:szCs w:val="24"/>
        </w:rPr>
      </w:pPr>
      <w:r w:rsidRPr="007C2DB4">
        <w:rPr>
          <w:rFonts w:ascii="Times New Roman" w:hAnsi="Times New Roman" w:cs="Times New Roman"/>
          <w:sz w:val="24"/>
          <w:szCs w:val="24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7C2DB4" w:rsidRDefault="007C2DB4" w:rsidP="007C2DB4">
      <w:pPr>
        <w:ind w:left="360"/>
        <w:rPr>
          <w:rFonts w:ascii="Times New Roman" w:hAnsi="Times New Roman" w:cs="Times New Roman"/>
          <w:sz w:val="24"/>
          <w:szCs w:val="24"/>
        </w:rPr>
      </w:pPr>
      <w:r w:rsidRPr="007C2DB4">
        <w:rPr>
          <w:rFonts w:ascii="Times New Roman" w:hAnsi="Times New Roman" w:cs="Times New Roman"/>
          <w:sz w:val="24"/>
          <w:szCs w:val="24"/>
        </w:rPr>
        <w:t xml:space="preserve"> Задачи мониторинга: </w:t>
      </w:r>
    </w:p>
    <w:p w:rsidR="007C2DB4" w:rsidRDefault="007C2DB4" w:rsidP="007C2DB4">
      <w:pPr>
        <w:ind w:left="360"/>
        <w:rPr>
          <w:rFonts w:ascii="Times New Roman" w:hAnsi="Times New Roman" w:cs="Times New Roman"/>
          <w:sz w:val="24"/>
          <w:szCs w:val="24"/>
        </w:rPr>
      </w:pPr>
      <w:r w:rsidRPr="007C2DB4">
        <w:rPr>
          <w:rFonts w:ascii="Times New Roman" w:hAnsi="Times New Roman" w:cs="Times New Roman"/>
          <w:sz w:val="24"/>
          <w:szCs w:val="24"/>
        </w:rPr>
        <w:t xml:space="preserve">• сбор и анализ обратной связи от участников (метод анкетирования); </w:t>
      </w:r>
    </w:p>
    <w:p w:rsidR="007C2DB4" w:rsidRDefault="007C2DB4" w:rsidP="007C2DB4">
      <w:pPr>
        <w:ind w:left="360"/>
        <w:rPr>
          <w:rFonts w:ascii="Times New Roman" w:hAnsi="Times New Roman" w:cs="Times New Roman"/>
          <w:sz w:val="24"/>
          <w:szCs w:val="24"/>
        </w:rPr>
      </w:pPr>
      <w:r w:rsidRPr="007C2DB4">
        <w:rPr>
          <w:rFonts w:ascii="Times New Roman" w:hAnsi="Times New Roman" w:cs="Times New Roman"/>
          <w:sz w:val="24"/>
          <w:szCs w:val="24"/>
        </w:rPr>
        <w:t>• обоснование требований к процессу реализации программы наставничества, к личности наставника; • контроль хода программы наставничества;</w:t>
      </w:r>
    </w:p>
    <w:p w:rsidR="007C2DB4" w:rsidRDefault="007C2DB4" w:rsidP="007C2DB4">
      <w:pPr>
        <w:ind w:left="360"/>
        <w:rPr>
          <w:rFonts w:ascii="Times New Roman" w:hAnsi="Times New Roman" w:cs="Times New Roman"/>
          <w:sz w:val="24"/>
          <w:szCs w:val="24"/>
        </w:rPr>
      </w:pPr>
      <w:r w:rsidRPr="007C2DB4">
        <w:rPr>
          <w:rFonts w:ascii="Times New Roman" w:hAnsi="Times New Roman" w:cs="Times New Roman"/>
          <w:sz w:val="24"/>
          <w:szCs w:val="24"/>
        </w:rPr>
        <w:t xml:space="preserve"> • описание особенностей взаимодействия наставника и наставляемого (группы наставляемых); • определение условий эффективной программы наставничества;</w:t>
      </w:r>
    </w:p>
    <w:p w:rsidR="007C2DB4" w:rsidRDefault="007C2DB4" w:rsidP="007C2DB4">
      <w:pPr>
        <w:ind w:left="360"/>
        <w:rPr>
          <w:rFonts w:ascii="Times New Roman" w:hAnsi="Times New Roman" w:cs="Times New Roman"/>
          <w:sz w:val="24"/>
          <w:szCs w:val="24"/>
        </w:rPr>
      </w:pPr>
      <w:r w:rsidRPr="007C2DB4">
        <w:rPr>
          <w:rFonts w:ascii="Times New Roman" w:hAnsi="Times New Roman" w:cs="Times New Roman"/>
          <w:sz w:val="24"/>
          <w:szCs w:val="24"/>
        </w:rPr>
        <w:t xml:space="preserve"> • контроль показателей социального и профессионального благополучия. </w:t>
      </w:r>
    </w:p>
    <w:p w:rsidR="007C2DB4" w:rsidRDefault="007C2DB4" w:rsidP="007C2DB4">
      <w:pPr>
        <w:ind w:left="360"/>
        <w:rPr>
          <w:rFonts w:ascii="Times New Roman" w:hAnsi="Times New Roman" w:cs="Times New Roman"/>
          <w:sz w:val="24"/>
          <w:szCs w:val="24"/>
        </w:rPr>
      </w:pPr>
      <w:r w:rsidRPr="007C2DB4">
        <w:rPr>
          <w:rFonts w:ascii="Times New Roman" w:hAnsi="Times New Roman" w:cs="Times New Roman"/>
          <w:sz w:val="24"/>
          <w:szCs w:val="24"/>
        </w:rPr>
        <w:lastRenderedPageBreak/>
        <w:t xml:space="preserve">Оформление результатов. </w:t>
      </w:r>
    </w:p>
    <w:p w:rsidR="007C2DB4" w:rsidRDefault="007C2DB4" w:rsidP="007C2DB4">
      <w:pPr>
        <w:ind w:left="360"/>
        <w:rPr>
          <w:rFonts w:ascii="Times New Roman" w:hAnsi="Times New Roman" w:cs="Times New Roman"/>
          <w:sz w:val="24"/>
          <w:szCs w:val="24"/>
        </w:rPr>
      </w:pPr>
      <w:r w:rsidRPr="007C2DB4">
        <w:rPr>
          <w:rFonts w:ascii="Times New Roman" w:hAnsi="Times New Roman" w:cs="Times New Roman"/>
          <w:sz w:val="24"/>
          <w:szCs w:val="24"/>
        </w:rPr>
        <w:t>По результатам опроса в рамках первого этапа мониторинга будет предоставлен SWOT - анализ реализуемой программы наставничества.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SWOT-анализ проводит куратор программы. 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7C2DB4" w:rsidRDefault="007C2DB4" w:rsidP="007C2DB4">
      <w:pPr>
        <w:ind w:left="360"/>
        <w:rPr>
          <w:rFonts w:ascii="Times New Roman" w:hAnsi="Times New Roman" w:cs="Times New Roman"/>
          <w:sz w:val="24"/>
          <w:szCs w:val="24"/>
        </w:rPr>
      </w:pPr>
      <w:r w:rsidRPr="007C2DB4">
        <w:rPr>
          <w:rFonts w:ascii="Times New Roman" w:hAnsi="Times New Roman" w:cs="Times New Roman"/>
          <w:b/>
          <w:sz w:val="24"/>
          <w:szCs w:val="24"/>
        </w:rPr>
        <w:t>Этап 2.</w:t>
      </w:r>
      <w:r w:rsidRPr="007C2DB4">
        <w:rPr>
          <w:rFonts w:ascii="Times New Roman" w:hAnsi="Times New Roman" w:cs="Times New Roman"/>
          <w:sz w:val="24"/>
          <w:szCs w:val="24"/>
        </w:rPr>
        <w:t xml:space="preserve"> Второй этап мониторинга позволяет оценить: мотивационно-личностный и профессиональный рост участников программы 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 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"наставникнаставляемый". 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 Соответственно, все зависимые от воздействия программы наставничества параметры фиксируются дважды (таблица 2).</w:t>
      </w:r>
    </w:p>
    <w:p w:rsidR="007C2DB4" w:rsidRDefault="007C2DB4" w:rsidP="007C2DB4">
      <w:pPr>
        <w:ind w:left="360"/>
        <w:rPr>
          <w:rFonts w:ascii="Times New Roman" w:hAnsi="Times New Roman" w:cs="Times New Roman"/>
          <w:sz w:val="24"/>
          <w:szCs w:val="24"/>
        </w:rPr>
      </w:pPr>
      <w:r w:rsidRPr="007C2DB4">
        <w:rPr>
          <w:rFonts w:ascii="Times New Roman" w:hAnsi="Times New Roman" w:cs="Times New Roman"/>
          <w:sz w:val="24"/>
          <w:szCs w:val="24"/>
        </w:rPr>
        <w:t xml:space="preserve"> Цели мониторинга влияния программ наставничества на всех участников.</w:t>
      </w:r>
    </w:p>
    <w:p w:rsidR="007C2DB4" w:rsidRDefault="007C2DB4" w:rsidP="007C2DB4">
      <w:pPr>
        <w:ind w:left="360"/>
        <w:rPr>
          <w:rFonts w:ascii="Times New Roman" w:hAnsi="Times New Roman" w:cs="Times New Roman"/>
          <w:sz w:val="24"/>
          <w:szCs w:val="24"/>
        </w:rPr>
      </w:pPr>
      <w:r w:rsidRPr="007C2DB4">
        <w:rPr>
          <w:rFonts w:ascii="Times New Roman" w:hAnsi="Times New Roman" w:cs="Times New Roman"/>
          <w:sz w:val="24"/>
          <w:szCs w:val="24"/>
        </w:rPr>
        <w:t xml:space="preserve"> 1. Глубокая оценка изучаемых личностных характеристик участников программы.</w:t>
      </w:r>
    </w:p>
    <w:p w:rsidR="007C2DB4" w:rsidRDefault="007C2DB4" w:rsidP="007C2DB4">
      <w:pPr>
        <w:ind w:left="360"/>
        <w:rPr>
          <w:rFonts w:ascii="Times New Roman" w:hAnsi="Times New Roman" w:cs="Times New Roman"/>
          <w:sz w:val="24"/>
          <w:szCs w:val="24"/>
        </w:rPr>
      </w:pPr>
      <w:r w:rsidRPr="007C2DB4">
        <w:rPr>
          <w:rFonts w:ascii="Times New Roman" w:hAnsi="Times New Roman" w:cs="Times New Roman"/>
          <w:sz w:val="24"/>
          <w:szCs w:val="24"/>
        </w:rPr>
        <w:t xml:space="preserve"> 2. Оценка динамики характеристик образовательного процесса (оценка качества изменений в освоении обучающимися образовательных программ). </w:t>
      </w:r>
    </w:p>
    <w:p w:rsidR="007C2DB4" w:rsidRDefault="007C2DB4" w:rsidP="007C2DB4">
      <w:pPr>
        <w:ind w:left="360"/>
        <w:rPr>
          <w:rFonts w:ascii="Times New Roman" w:hAnsi="Times New Roman" w:cs="Times New Roman"/>
          <w:sz w:val="24"/>
          <w:szCs w:val="24"/>
        </w:rPr>
      </w:pPr>
      <w:r w:rsidRPr="007C2DB4">
        <w:rPr>
          <w:rFonts w:ascii="Times New Roman" w:hAnsi="Times New Roman" w:cs="Times New Roman"/>
          <w:sz w:val="24"/>
          <w:szCs w:val="24"/>
        </w:rPr>
        <w:t xml:space="preserve">3. Анализ и необходимая корректировка сформированных стратегий образования пар "наставник-наставляемый". </w:t>
      </w:r>
    </w:p>
    <w:p w:rsidR="007C2DB4" w:rsidRDefault="007C2DB4" w:rsidP="007C2DB4">
      <w:pPr>
        <w:ind w:left="360"/>
        <w:rPr>
          <w:rFonts w:ascii="Times New Roman" w:hAnsi="Times New Roman" w:cs="Times New Roman"/>
          <w:sz w:val="24"/>
          <w:szCs w:val="24"/>
        </w:rPr>
      </w:pPr>
      <w:r w:rsidRPr="007C2DB4">
        <w:rPr>
          <w:rFonts w:ascii="Times New Roman" w:hAnsi="Times New Roman" w:cs="Times New Roman"/>
          <w:sz w:val="24"/>
          <w:szCs w:val="24"/>
        </w:rPr>
        <w:t xml:space="preserve">Задачи мониторинга: • научное и практическое обоснование требований к процессу организации программы наставничества, к личности наставника; </w:t>
      </w:r>
    </w:p>
    <w:p w:rsidR="007C2DB4" w:rsidRDefault="007C2DB4" w:rsidP="007C2DB4">
      <w:pPr>
        <w:ind w:left="360"/>
        <w:rPr>
          <w:rFonts w:ascii="Times New Roman" w:hAnsi="Times New Roman" w:cs="Times New Roman"/>
          <w:sz w:val="24"/>
          <w:szCs w:val="24"/>
        </w:rPr>
      </w:pPr>
      <w:r w:rsidRPr="007C2DB4">
        <w:rPr>
          <w:rFonts w:ascii="Times New Roman" w:hAnsi="Times New Roman" w:cs="Times New Roman"/>
          <w:sz w:val="24"/>
          <w:szCs w:val="24"/>
        </w:rPr>
        <w:t xml:space="preserve">• экспериментальное подтверждение необходимости выдвижения описанных в целевой модели требований к личности наставника; </w:t>
      </w:r>
    </w:p>
    <w:p w:rsidR="007C2DB4" w:rsidRDefault="007C2DB4" w:rsidP="007C2DB4">
      <w:pPr>
        <w:ind w:left="360"/>
        <w:rPr>
          <w:rFonts w:ascii="Times New Roman" w:hAnsi="Times New Roman" w:cs="Times New Roman"/>
          <w:sz w:val="24"/>
          <w:szCs w:val="24"/>
        </w:rPr>
      </w:pPr>
      <w:r w:rsidRPr="007C2DB4">
        <w:rPr>
          <w:rFonts w:ascii="Times New Roman" w:hAnsi="Times New Roman" w:cs="Times New Roman"/>
          <w:sz w:val="24"/>
          <w:szCs w:val="24"/>
        </w:rPr>
        <w:lastRenderedPageBreak/>
        <w:t>• определение условий эффективной программы наставничества;</w:t>
      </w:r>
    </w:p>
    <w:p w:rsidR="007C2DB4" w:rsidRDefault="007C2DB4" w:rsidP="007C2DB4">
      <w:pPr>
        <w:ind w:left="360"/>
        <w:rPr>
          <w:rFonts w:ascii="Times New Roman" w:hAnsi="Times New Roman" w:cs="Times New Roman"/>
          <w:sz w:val="24"/>
          <w:szCs w:val="24"/>
        </w:rPr>
      </w:pPr>
      <w:r w:rsidRPr="007C2DB4">
        <w:rPr>
          <w:rFonts w:ascii="Times New Roman" w:hAnsi="Times New Roman" w:cs="Times New Roman"/>
          <w:sz w:val="24"/>
          <w:szCs w:val="24"/>
        </w:rPr>
        <w:t xml:space="preserve"> • 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7C2DB4" w:rsidRDefault="007C2DB4" w:rsidP="007C2DB4">
      <w:pPr>
        <w:ind w:left="360"/>
        <w:rPr>
          <w:rFonts w:ascii="Times New Roman" w:hAnsi="Times New Roman" w:cs="Times New Roman"/>
          <w:sz w:val="24"/>
          <w:szCs w:val="24"/>
        </w:rPr>
      </w:pPr>
      <w:r w:rsidRPr="007C2DB4">
        <w:rPr>
          <w:rFonts w:ascii="Times New Roman" w:hAnsi="Times New Roman" w:cs="Times New Roman"/>
          <w:sz w:val="24"/>
          <w:szCs w:val="24"/>
        </w:rPr>
        <w:t xml:space="preserve"> • сравнение характеристик образовательного процесса на "входе" и "выходе" реализуемой программы;</w:t>
      </w:r>
    </w:p>
    <w:p w:rsidR="007C2DB4" w:rsidRPr="007C2DB4" w:rsidRDefault="007C2DB4" w:rsidP="007C2DB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C2DB4">
        <w:rPr>
          <w:rFonts w:ascii="Times New Roman" w:hAnsi="Times New Roman" w:cs="Times New Roman"/>
          <w:sz w:val="24"/>
          <w:szCs w:val="24"/>
        </w:rPr>
        <w:t xml:space="preserve"> • 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sectPr w:rsidR="007C2DB4" w:rsidRPr="007C2DB4" w:rsidSect="007504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B65" w:rsidRDefault="00AC7B65" w:rsidP="008D1D57">
      <w:pPr>
        <w:spacing w:after="0" w:line="240" w:lineRule="auto"/>
      </w:pPr>
      <w:r>
        <w:separator/>
      </w:r>
    </w:p>
  </w:endnote>
  <w:endnote w:type="continuationSeparator" w:id="1">
    <w:p w:rsidR="00AC7B65" w:rsidRDefault="00AC7B65" w:rsidP="008D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351360"/>
      <w:docPartObj>
        <w:docPartGallery w:val="Page Numbers (Bottom of Page)"/>
        <w:docPartUnique/>
      </w:docPartObj>
    </w:sdtPr>
    <w:sdtContent>
      <w:p w:rsidR="008D1D57" w:rsidRDefault="008D1D57">
        <w:pPr>
          <w:pStyle w:val="a7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8D1D57" w:rsidRDefault="008D1D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B65" w:rsidRDefault="00AC7B65" w:rsidP="008D1D57">
      <w:pPr>
        <w:spacing w:after="0" w:line="240" w:lineRule="auto"/>
      </w:pPr>
      <w:r>
        <w:separator/>
      </w:r>
    </w:p>
  </w:footnote>
  <w:footnote w:type="continuationSeparator" w:id="1">
    <w:p w:rsidR="00AC7B65" w:rsidRDefault="00AC7B65" w:rsidP="008D1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56E6"/>
    <w:multiLevelType w:val="hybridMultilevel"/>
    <w:tmpl w:val="BEB8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312"/>
    <w:rsid w:val="001719F8"/>
    <w:rsid w:val="001A4312"/>
    <w:rsid w:val="00581FFF"/>
    <w:rsid w:val="00750441"/>
    <w:rsid w:val="007C2DB4"/>
    <w:rsid w:val="008D1D57"/>
    <w:rsid w:val="00932054"/>
    <w:rsid w:val="00AC7B65"/>
    <w:rsid w:val="00BF070C"/>
    <w:rsid w:val="00E5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12"/>
    <w:pPr>
      <w:ind w:left="720"/>
      <w:contextualSpacing/>
    </w:pPr>
  </w:style>
  <w:style w:type="table" w:styleId="a4">
    <w:name w:val="Table Grid"/>
    <w:basedOn w:val="a1"/>
    <w:uiPriority w:val="59"/>
    <w:rsid w:val="00171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D57"/>
  </w:style>
  <w:style w:type="paragraph" w:styleId="a7">
    <w:name w:val="footer"/>
    <w:basedOn w:val="a"/>
    <w:link w:val="a8"/>
    <w:uiPriority w:val="99"/>
    <w:unhideWhenUsed/>
    <w:rsid w:val="008D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1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2020-09-28T09:39:00Z</cp:lastPrinted>
  <dcterms:created xsi:type="dcterms:W3CDTF">2020-09-28T08:36:00Z</dcterms:created>
  <dcterms:modified xsi:type="dcterms:W3CDTF">2020-09-28T09:43:00Z</dcterms:modified>
</cp:coreProperties>
</file>